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91DA4" w14:textId="13E483F6" w:rsidR="00C2293B" w:rsidRDefault="00B76690" w:rsidP="00C2293B">
      <w:pPr>
        <w:ind w:right="-90"/>
        <w:jc w:val="center"/>
        <w:rPr>
          <w:color w:val="C00000"/>
          <w:sz w:val="28"/>
          <w:szCs w:val="28"/>
        </w:rPr>
      </w:pPr>
      <w:r w:rsidRPr="00EC5185">
        <w:rPr>
          <w:noProof/>
          <w:color w:val="C00000"/>
          <w:sz w:val="28"/>
          <w:szCs w:val="28"/>
        </w:rPr>
        <w:drawing>
          <wp:inline distT="0" distB="0" distL="0" distR="0" wp14:anchorId="1F220E3E" wp14:editId="74B182C9">
            <wp:extent cx="2627120" cy="14763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628124" cy="1476939"/>
                    </a:xfrm>
                    <a:prstGeom prst="rect">
                      <a:avLst/>
                    </a:prstGeom>
                  </pic:spPr>
                </pic:pic>
              </a:graphicData>
            </a:graphic>
          </wp:inline>
        </w:drawing>
      </w:r>
    </w:p>
    <w:p w14:paraId="6FACC186" w14:textId="77777777" w:rsidR="00C2293B" w:rsidRDefault="00C2293B" w:rsidP="0034265D">
      <w:pPr>
        <w:ind w:right="-90"/>
        <w:jc w:val="both"/>
        <w:rPr>
          <w:color w:val="C00000"/>
          <w:sz w:val="28"/>
          <w:szCs w:val="28"/>
        </w:rPr>
      </w:pPr>
    </w:p>
    <w:p w14:paraId="4A30D19D" w14:textId="2C08573F" w:rsidR="009C765F" w:rsidRPr="00006188" w:rsidRDefault="00C2293B" w:rsidP="00C2293B">
      <w:pPr>
        <w:ind w:right="-90"/>
        <w:jc w:val="center"/>
        <w:rPr>
          <w:rFonts w:ascii="Book Antiqua" w:hAnsi="Book Antiqua"/>
          <w:color w:val="002060"/>
          <w:sz w:val="32"/>
          <w:szCs w:val="32"/>
        </w:rPr>
      </w:pPr>
      <w:r w:rsidRPr="00006188">
        <w:rPr>
          <w:rFonts w:ascii="Book Antiqua" w:hAnsi="Book Antiqua"/>
          <w:color w:val="002060"/>
          <w:sz w:val="32"/>
          <w:szCs w:val="32"/>
        </w:rPr>
        <w:t>“</w:t>
      </w:r>
      <w:r w:rsidR="00491D7E" w:rsidRPr="00006188">
        <w:rPr>
          <w:rFonts w:ascii="Book Antiqua" w:hAnsi="Book Antiqua"/>
          <w:color w:val="002060"/>
          <w:sz w:val="32"/>
          <w:szCs w:val="32"/>
        </w:rPr>
        <w:t>Foolishness and Judgment</w:t>
      </w:r>
      <w:r w:rsidRPr="00006188">
        <w:rPr>
          <w:rFonts w:ascii="Book Antiqua" w:hAnsi="Book Antiqua"/>
          <w:color w:val="002060"/>
          <w:sz w:val="32"/>
          <w:szCs w:val="32"/>
        </w:rPr>
        <w:t>”</w:t>
      </w:r>
    </w:p>
    <w:p w14:paraId="5D1211B4" w14:textId="77777777" w:rsidR="006F25BC" w:rsidRPr="00053E6C" w:rsidRDefault="006F25BC" w:rsidP="00766553">
      <w:pPr>
        <w:ind w:right="-180"/>
        <w:rPr>
          <w:rFonts w:ascii="Arial Narrow" w:hAnsi="Arial Narrow" w:cs="Arial"/>
          <w:color w:val="000000" w:themeColor="text1"/>
          <w:sz w:val="20"/>
          <w:szCs w:val="20"/>
        </w:rPr>
      </w:pPr>
    </w:p>
    <w:p w14:paraId="0A4B82C3" w14:textId="44D2C5D9" w:rsidR="00431B0F" w:rsidRDefault="00431B0F" w:rsidP="00C2293B">
      <w:pPr>
        <w:jc w:val="both"/>
        <w:rPr>
          <w:rFonts w:ascii="Book Antiqua" w:hAnsi="Book Antiqua" w:cs="Arial"/>
          <w:b/>
          <w:bCs/>
          <w:i/>
          <w:iCs/>
          <w:color w:val="808080" w:themeColor="background1" w:themeShade="80"/>
          <w:sz w:val="28"/>
          <w:szCs w:val="28"/>
        </w:rPr>
      </w:pPr>
      <w:r w:rsidRPr="00C2293B">
        <w:rPr>
          <w:rFonts w:ascii="Book Antiqua" w:hAnsi="Book Antiqua" w:cs="Arial"/>
          <w:b/>
          <w:bCs/>
          <w:i/>
          <w:iCs/>
          <w:color w:val="808080" w:themeColor="background1" w:themeShade="80"/>
          <w:sz w:val="28"/>
          <w:szCs w:val="28"/>
        </w:rPr>
        <w:t>*</w:t>
      </w:r>
      <w:r w:rsidR="00491D7E" w:rsidRPr="00C2293B">
        <w:rPr>
          <w:rFonts w:ascii="Book Antiqua" w:hAnsi="Book Antiqua" w:cs="Arial"/>
          <w:b/>
          <w:bCs/>
          <w:i/>
          <w:iCs/>
          <w:color w:val="808080" w:themeColor="background1" w:themeShade="80"/>
          <w:sz w:val="28"/>
          <w:szCs w:val="28"/>
        </w:rPr>
        <w:t>Israel was foolish with the blessings of God and came under judgement. Why would this</w:t>
      </w:r>
      <w:r w:rsidR="00E72B2E" w:rsidRPr="00C2293B">
        <w:rPr>
          <w:rFonts w:ascii="Book Antiqua" w:hAnsi="Book Antiqua" w:cs="Arial"/>
          <w:b/>
          <w:bCs/>
          <w:i/>
          <w:iCs/>
          <w:color w:val="808080" w:themeColor="background1" w:themeShade="80"/>
          <w:sz w:val="28"/>
          <w:szCs w:val="28"/>
        </w:rPr>
        <w:t xml:space="preserve"> not</w:t>
      </w:r>
      <w:r w:rsidR="00491D7E" w:rsidRPr="00C2293B">
        <w:rPr>
          <w:rFonts w:ascii="Book Antiqua" w:hAnsi="Book Antiqua" w:cs="Arial"/>
          <w:b/>
          <w:bCs/>
          <w:i/>
          <w:iCs/>
          <w:color w:val="808080" w:themeColor="background1" w:themeShade="80"/>
          <w:sz w:val="28"/>
          <w:szCs w:val="28"/>
        </w:rPr>
        <w:t xml:space="preserve"> be true for the Church also</w:t>
      </w:r>
      <w:r w:rsidR="00E72B2E" w:rsidRPr="00C2293B">
        <w:rPr>
          <w:rFonts w:ascii="Book Antiqua" w:hAnsi="Book Antiqua" w:cs="Arial"/>
          <w:b/>
          <w:bCs/>
          <w:i/>
          <w:iCs/>
          <w:color w:val="808080" w:themeColor="background1" w:themeShade="80"/>
          <w:sz w:val="28"/>
          <w:szCs w:val="28"/>
        </w:rPr>
        <w:t>?</w:t>
      </w:r>
    </w:p>
    <w:p w14:paraId="64FCE494" w14:textId="54D9FE4C" w:rsidR="00F86C5C" w:rsidRDefault="00F86C5C" w:rsidP="00C2293B">
      <w:pPr>
        <w:jc w:val="both"/>
        <w:rPr>
          <w:rFonts w:ascii="Book Antiqua" w:hAnsi="Book Antiqua" w:cs="Arial"/>
          <w:b/>
          <w:bCs/>
          <w:i/>
          <w:iCs/>
          <w:color w:val="808080" w:themeColor="background1" w:themeShade="80"/>
          <w:sz w:val="28"/>
          <w:szCs w:val="28"/>
        </w:rPr>
      </w:pPr>
    </w:p>
    <w:p w14:paraId="3C23D348" w14:textId="6358AF9F" w:rsidR="00491D7E" w:rsidRPr="00C2293B" w:rsidRDefault="004C6E32" w:rsidP="00C2293B">
      <w:pPr>
        <w:shd w:val="clear" w:color="auto" w:fill="F2F2F2" w:themeFill="background1" w:themeFillShade="F2"/>
        <w:ind w:right="-180"/>
        <w:jc w:val="both"/>
        <w:rPr>
          <w:rFonts w:ascii="Arial Narrow" w:hAnsi="Arial Narrow"/>
          <w:i/>
          <w:iCs/>
          <w:color w:val="000000" w:themeColor="text1"/>
          <w:sz w:val="22"/>
          <w:szCs w:val="22"/>
        </w:rPr>
      </w:pPr>
      <w:r w:rsidRPr="00C2293B">
        <w:rPr>
          <w:rFonts w:ascii="Arial Narrow" w:hAnsi="Arial Narrow"/>
          <w:b/>
          <w:bCs/>
          <w:i/>
          <w:iCs/>
          <w:color w:val="C00000"/>
          <w:sz w:val="22"/>
          <w:szCs w:val="22"/>
        </w:rPr>
        <w:t>*</w:t>
      </w:r>
      <w:r w:rsidR="00A47D3F" w:rsidRPr="00C2293B">
        <w:rPr>
          <w:rFonts w:ascii="Arial Narrow" w:hAnsi="Arial Narrow"/>
          <w:b/>
          <w:bCs/>
          <w:i/>
          <w:iCs/>
          <w:color w:val="C00000"/>
          <w:sz w:val="22"/>
          <w:szCs w:val="22"/>
        </w:rPr>
        <w:t>Hosea</w:t>
      </w:r>
      <w:r w:rsidR="009F539A" w:rsidRPr="00C2293B">
        <w:rPr>
          <w:rFonts w:ascii="Arial Narrow" w:hAnsi="Arial Narrow"/>
          <w:b/>
          <w:bCs/>
          <w:i/>
          <w:iCs/>
          <w:color w:val="C00000"/>
          <w:sz w:val="22"/>
          <w:szCs w:val="22"/>
        </w:rPr>
        <w:t xml:space="preserve"> </w:t>
      </w:r>
      <w:r w:rsidR="00491D7E" w:rsidRPr="00C2293B">
        <w:rPr>
          <w:rFonts w:ascii="Arial Narrow" w:hAnsi="Arial Narrow"/>
          <w:b/>
          <w:bCs/>
          <w:i/>
          <w:iCs/>
          <w:color w:val="C00000"/>
          <w:sz w:val="22"/>
          <w:szCs w:val="22"/>
        </w:rPr>
        <w:t>5</w:t>
      </w:r>
      <w:r w:rsidR="00A47D3F" w:rsidRPr="00C2293B">
        <w:rPr>
          <w:rFonts w:ascii="Arial Narrow" w:hAnsi="Arial Narrow"/>
          <w:b/>
          <w:bCs/>
          <w:i/>
          <w:iCs/>
          <w:color w:val="C00000"/>
          <w:sz w:val="22"/>
          <w:szCs w:val="22"/>
        </w:rPr>
        <w:t>:1</w:t>
      </w:r>
      <w:r w:rsidR="004C54DF" w:rsidRPr="00C2293B">
        <w:rPr>
          <w:rFonts w:ascii="Arial Narrow" w:hAnsi="Arial Narrow"/>
          <w:i/>
          <w:iCs/>
          <w:color w:val="000000" w:themeColor="text1"/>
          <w:sz w:val="22"/>
          <w:szCs w:val="22"/>
        </w:rPr>
        <w:t xml:space="preserve">  </w:t>
      </w:r>
      <w:r w:rsidR="009F539A" w:rsidRPr="00C2293B">
        <w:rPr>
          <w:rFonts w:ascii="Arial Narrow" w:hAnsi="Arial Narrow"/>
          <w:i/>
          <w:iCs/>
          <w:color w:val="000000" w:themeColor="text1"/>
          <w:sz w:val="22"/>
          <w:szCs w:val="22"/>
        </w:rPr>
        <w:t xml:space="preserve"> </w:t>
      </w:r>
      <w:r w:rsidR="00491D7E" w:rsidRPr="00C2293B">
        <w:rPr>
          <w:rFonts w:ascii="Arial Narrow" w:hAnsi="Arial Narrow"/>
          <w:i/>
          <w:iCs/>
          <w:color w:val="000000" w:themeColor="text1"/>
          <w:sz w:val="22"/>
          <w:szCs w:val="22"/>
        </w:rPr>
        <w:t>1 "Hear this, you priests! Pay attention, you Israelites! Listen, royal house! This judgment is against you: You have been a snare at Mizpah, a net spread out on Tabor.</w:t>
      </w:r>
    </w:p>
    <w:p w14:paraId="0C6D0F9D" w14:textId="09C51567" w:rsidR="00491D7E" w:rsidRPr="00C2293B" w:rsidRDefault="00491D7E" w:rsidP="00C2293B">
      <w:pPr>
        <w:shd w:val="clear" w:color="auto" w:fill="F2F2F2" w:themeFill="background1" w:themeFillShade="F2"/>
        <w:ind w:right="-180"/>
        <w:jc w:val="both"/>
        <w:rPr>
          <w:rFonts w:ascii="Arial Narrow" w:hAnsi="Arial Narrow"/>
          <w:i/>
          <w:iCs/>
          <w:color w:val="000000" w:themeColor="text1"/>
          <w:sz w:val="22"/>
          <w:szCs w:val="22"/>
        </w:rPr>
      </w:pPr>
      <w:r w:rsidRPr="006F4840">
        <w:rPr>
          <w:rFonts w:ascii="Arial Narrow" w:hAnsi="Arial Narrow"/>
          <w:b/>
          <w:bCs/>
          <w:i/>
          <w:iCs/>
          <w:color w:val="C00000"/>
          <w:sz w:val="22"/>
          <w:szCs w:val="22"/>
        </w:rPr>
        <w:t>2</w:t>
      </w:r>
      <w:r w:rsidRPr="00C2293B">
        <w:rPr>
          <w:rFonts w:ascii="Arial Narrow" w:hAnsi="Arial Narrow"/>
          <w:i/>
          <w:iCs/>
          <w:color w:val="000000" w:themeColor="text1"/>
          <w:sz w:val="22"/>
          <w:szCs w:val="22"/>
        </w:rPr>
        <w:t xml:space="preserve"> The rebels are knee-deep in slaughter. I will discipline all of them.</w:t>
      </w:r>
    </w:p>
    <w:p w14:paraId="50DB1244" w14:textId="68D2CA8F" w:rsidR="00491D7E" w:rsidRPr="00C2293B" w:rsidRDefault="00491D7E" w:rsidP="00C2293B">
      <w:pPr>
        <w:shd w:val="clear" w:color="auto" w:fill="F2F2F2" w:themeFill="background1" w:themeFillShade="F2"/>
        <w:ind w:right="-180"/>
        <w:jc w:val="both"/>
        <w:rPr>
          <w:rFonts w:ascii="Arial Narrow" w:hAnsi="Arial Narrow"/>
          <w:i/>
          <w:iCs/>
          <w:color w:val="000000" w:themeColor="text1"/>
          <w:sz w:val="22"/>
          <w:szCs w:val="22"/>
        </w:rPr>
      </w:pPr>
      <w:r w:rsidRPr="006F4840">
        <w:rPr>
          <w:rFonts w:ascii="Arial Narrow" w:hAnsi="Arial Narrow"/>
          <w:b/>
          <w:bCs/>
          <w:i/>
          <w:iCs/>
          <w:color w:val="C00000"/>
          <w:sz w:val="22"/>
          <w:szCs w:val="22"/>
        </w:rPr>
        <w:t>3</w:t>
      </w:r>
      <w:r w:rsidRPr="00C2293B">
        <w:rPr>
          <w:rFonts w:ascii="Arial Narrow" w:hAnsi="Arial Narrow"/>
          <w:i/>
          <w:iCs/>
          <w:color w:val="000000" w:themeColor="text1"/>
          <w:sz w:val="22"/>
          <w:szCs w:val="22"/>
        </w:rPr>
        <w:t xml:space="preserve"> I know all about Ephraim; Israel is not hidden from me. Ephraim, you have now turned to prostitution; Israel is corrupt.</w:t>
      </w:r>
    </w:p>
    <w:p w14:paraId="068EEFEB" w14:textId="79B1CE5A" w:rsidR="00491D7E" w:rsidRPr="00C2293B" w:rsidRDefault="00491D7E" w:rsidP="00C2293B">
      <w:pPr>
        <w:shd w:val="clear" w:color="auto" w:fill="F2F2F2" w:themeFill="background1" w:themeFillShade="F2"/>
        <w:ind w:right="-180"/>
        <w:jc w:val="both"/>
        <w:rPr>
          <w:rFonts w:ascii="Arial Narrow" w:hAnsi="Arial Narrow"/>
          <w:i/>
          <w:iCs/>
          <w:color w:val="000000" w:themeColor="text1"/>
          <w:sz w:val="22"/>
          <w:szCs w:val="22"/>
        </w:rPr>
      </w:pPr>
      <w:r w:rsidRPr="006F4840">
        <w:rPr>
          <w:rFonts w:ascii="Arial Narrow" w:hAnsi="Arial Narrow"/>
          <w:b/>
          <w:bCs/>
          <w:i/>
          <w:iCs/>
          <w:color w:val="C00000"/>
          <w:sz w:val="22"/>
          <w:szCs w:val="22"/>
        </w:rPr>
        <w:t>4</w:t>
      </w:r>
      <w:r w:rsidRPr="00C2293B">
        <w:rPr>
          <w:rFonts w:ascii="Arial Narrow" w:hAnsi="Arial Narrow"/>
          <w:i/>
          <w:iCs/>
          <w:color w:val="000000" w:themeColor="text1"/>
          <w:sz w:val="22"/>
          <w:szCs w:val="22"/>
        </w:rPr>
        <w:t xml:space="preserve"> "Their deeds do not permit them to return to their God. A spirit of prostitution is in their heart; they do not acknowledge the LORD.</w:t>
      </w:r>
    </w:p>
    <w:p w14:paraId="170C335A" w14:textId="35463CF2" w:rsidR="00491D7E" w:rsidRPr="00C2293B" w:rsidRDefault="00491D7E" w:rsidP="00C2293B">
      <w:pPr>
        <w:shd w:val="clear" w:color="auto" w:fill="F2F2F2" w:themeFill="background1" w:themeFillShade="F2"/>
        <w:ind w:right="-180"/>
        <w:jc w:val="both"/>
        <w:rPr>
          <w:rFonts w:ascii="Arial Narrow" w:hAnsi="Arial Narrow"/>
          <w:i/>
          <w:iCs/>
          <w:color w:val="000000" w:themeColor="text1"/>
          <w:sz w:val="22"/>
          <w:szCs w:val="22"/>
        </w:rPr>
      </w:pPr>
      <w:r w:rsidRPr="006F4840">
        <w:rPr>
          <w:rFonts w:ascii="Arial Narrow" w:hAnsi="Arial Narrow"/>
          <w:b/>
          <w:bCs/>
          <w:i/>
          <w:iCs/>
          <w:color w:val="C00000"/>
          <w:sz w:val="22"/>
          <w:szCs w:val="22"/>
        </w:rPr>
        <w:t>5</w:t>
      </w:r>
      <w:r w:rsidRPr="00C2293B">
        <w:rPr>
          <w:rFonts w:ascii="Arial Narrow" w:hAnsi="Arial Narrow"/>
          <w:i/>
          <w:iCs/>
          <w:color w:val="000000" w:themeColor="text1"/>
          <w:sz w:val="22"/>
          <w:szCs w:val="22"/>
        </w:rPr>
        <w:t xml:space="preserve"> Israel's arrogance testifies against them; the Israelites, even Ephraim, stumble in their sin; Judah also stumbles with them.</w:t>
      </w:r>
    </w:p>
    <w:p w14:paraId="7D50EBE5" w14:textId="629CD944" w:rsidR="00491D7E" w:rsidRPr="00C2293B" w:rsidRDefault="00491D7E" w:rsidP="00C2293B">
      <w:pPr>
        <w:shd w:val="clear" w:color="auto" w:fill="F2F2F2" w:themeFill="background1" w:themeFillShade="F2"/>
        <w:ind w:right="-180"/>
        <w:jc w:val="both"/>
        <w:rPr>
          <w:rFonts w:ascii="Arial Narrow" w:hAnsi="Arial Narrow"/>
          <w:i/>
          <w:iCs/>
          <w:color w:val="000000" w:themeColor="text1"/>
          <w:sz w:val="22"/>
          <w:szCs w:val="22"/>
        </w:rPr>
      </w:pPr>
      <w:r w:rsidRPr="006F4840">
        <w:rPr>
          <w:rFonts w:ascii="Arial Narrow" w:hAnsi="Arial Narrow"/>
          <w:b/>
          <w:bCs/>
          <w:i/>
          <w:iCs/>
          <w:color w:val="C00000"/>
          <w:sz w:val="22"/>
          <w:szCs w:val="22"/>
        </w:rPr>
        <w:t>6</w:t>
      </w:r>
      <w:r w:rsidRPr="00C2293B">
        <w:rPr>
          <w:rFonts w:ascii="Arial Narrow" w:hAnsi="Arial Narrow"/>
          <w:i/>
          <w:iCs/>
          <w:color w:val="000000" w:themeColor="text1"/>
          <w:sz w:val="22"/>
          <w:szCs w:val="22"/>
        </w:rPr>
        <w:t xml:space="preserve"> When they go with their flocks and herds to seek the LORD, they will not find him; he has withdrawn himself from them.</w:t>
      </w:r>
    </w:p>
    <w:p w14:paraId="785FA42D" w14:textId="3647FF3D" w:rsidR="00491D7E" w:rsidRPr="00C2293B" w:rsidRDefault="00491D7E" w:rsidP="00C2293B">
      <w:pPr>
        <w:shd w:val="clear" w:color="auto" w:fill="F2F2F2" w:themeFill="background1" w:themeFillShade="F2"/>
        <w:ind w:right="-180"/>
        <w:jc w:val="both"/>
        <w:rPr>
          <w:rFonts w:ascii="Arial Narrow" w:hAnsi="Arial Narrow"/>
          <w:i/>
          <w:iCs/>
          <w:color w:val="000000" w:themeColor="text1"/>
          <w:sz w:val="22"/>
          <w:szCs w:val="22"/>
        </w:rPr>
      </w:pPr>
      <w:r w:rsidRPr="006F4840">
        <w:rPr>
          <w:rFonts w:ascii="Arial Narrow" w:hAnsi="Arial Narrow"/>
          <w:b/>
          <w:bCs/>
          <w:i/>
          <w:iCs/>
          <w:color w:val="C00000"/>
          <w:sz w:val="22"/>
          <w:szCs w:val="22"/>
        </w:rPr>
        <w:t>7</w:t>
      </w:r>
      <w:r w:rsidRPr="00C2293B">
        <w:rPr>
          <w:rFonts w:ascii="Arial Narrow" w:hAnsi="Arial Narrow"/>
          <w:i/>
          <w:iCs/>
          <w:color w:val="000000" w:themeColor="text1"/>
          <w:sz w:val="22"/>
          <w:szCs w:val="22"/>
        </w:rPr>
        <w:t xml:space="preserve"> They are unfaithful to the LORD; they give birth to illegitimate children. When they celebrate their New Moon feasts, he will devour their fields.</w:t>
      </w:r>
    </w:p>
    <w:p w14:paraId="5A6B9FDE" w14:textId="03179278" w:rsidR="00491D7E" w:rsidRPr="00C2293B" w:rsidRDefault="00491D7E" w:rsidP="00C2293B">
      <w:pPr>
        <w:shd w:val="clear" w:color="auto" w:fill="F2F2F2" w:themeFill="background1" w:themeFillShade="F2"/>
        <w:ind w:right="-180"/>
        <w:jc w:val="both"/>
        <w:rPr>
          <w:rFonts w:ascii="Arial Narrow" w:hAnsi="Arial Narrow"/>
          <w:i/>
          <w:iCs/>
          <w:color w:val="000000" w:themeColor="text1"/>
          <w:sz w:val="22"/>
          <w:szCs w:val="22"/>
        </w:rPr>
      </w:pPr>
      <w:r w:rsidRPr="006F4840">
        <w:rPr>
          <w:rFonts w:ascii="Arial Narrow" w:hAnsi="Arial Narrow"/>
          <w:b/>
          <w:bCs/>
          <w:i/>
          <w:iCs/>
          <w:color w:val="C00000"/>
          <w:sz w:val="22"/>
          <w:szCs w:val="22"/>
        </w:rPr>
        <w:t>8</w:t>
      </w:r>
      <w:r w:rsidRPr="00C2293B">
        <w:rPr>
          <w:rFonts w:ascii="Arial Narrow" w:hAnsi="Arial Narrow"/>
          <w:i/>
          <w:iCs/>
          <w:color w:val="000000" w:themeColor="text1"/>
          <w:sz w:val="22"/>
          <w:szCs w:val="22"/>
        </w:rPr>
        <w:t xml:space="preserve"> "Sound the trumpet in Gibeah, the horn in Ramah. Raise the battle cry in Beth Aven; lead on, Benjamin.</w:t>
      </w:r>
    </w:p>
    <w:p w14:paraId="6FB7DD9D" w14:textId="6DE0F318" w:rsidR="00DC5481" w:rsidRPr="00C2293B" w:rsidRDefault="00491D7E" w:rsidP="00C2293B">
      <w:pPr>
        <w:shd w:val="clear" w:color="auto" w:fill="F2F2F2" w:themeFill="background1" w:themeFillShade="F2"/>
        <w:ind w:right="-180"/>
        <w:jc w:val="both"/>
        <w:rPr>
          <w:rFonts w:ascii="Arial Narrow" w:hAnsi="Arial Narrow" w:cs="Arial"/>
          <w:i/>
          <w:iCs/>
          <w:color w:val="000000" w:themeColor="text1"/>
          <w:sz w:val="22"/>
          <w:szCs w:val="22"/>
        </w:rPr>
      </w:pPr>
      <w:r w:rsidRPr="006F4840">
        <w:rPr>
          <w:rFonts w:ascii="Arial Narrow" w:hAnsi="Arial Narrow"/>
          <w:i/>
          <w:iCs/>
          <w:color w:val="C00000"/>
          <w:sz w:val="22"/>
          <w:szCs w:val="22"/>
        </w:rPr>
        <w:t>9</w:t>
      </w:r>
      <w:r w:rsidRPr="00C2293B">
        <w:rPr>
          <w:rFonts w:ascii="Arial Narrow" w:hAnsi="Arial Narrow"/>
          <w:i/>
          <w:iCs/>
          <w:color w:val="000000" w:themeColor="text1"/>
          <w:sz w:val="22"/>
          <w:szCs w:val="22"/>
        </w:rPr>
        <w:t xml:space="preserve"> Ephraim will be laid waste on the day of reckoning. Among the tribes of Israel I proclaim what is certain.</w:t>
      </w:r>
    </w:p>
    <w:p w14:paraId="778EFF3B" w14:textId="4439CD94" w:rsidR="00A47D3F" w:rsidRPr="00006188" w:rsidRDefault="00A47D3F" w:rsidP="00A47D3F">
      <w:pPr>
        <w:rPr>
          <w:rFonts w:ascii="Arial Narrow" w:hAnsi="Arial Narrow"/>
          <w:i/>
          <w:iCs/>
          <w:color w:val="000000" w:themeColor="text1"/>
        </w:rPr>
      </w:pPr>
    </w:p>
    <w:p w14:paraId="5BCA7234" w14:textId="199D5B8C" w:rsidR="007E5343" w:rsidRPr="00F40C3F" w:rsidRDefault="00431B0F" w:rsidP="00553B90">
      <w:pPr>
        <w:ind w:right="-720"/>
        <w:jc w:val="both"/>
        <w:rPr>
          <w:rFonts w:ascii="Book Antiqua" w:hAnsi="Book Antiqua" w:cs="Arial"/>
          <w:b/>
          <w:bCs/>
          <w:i/>
          <w:iCs/>
          <w:color w:val="C00000"/>
          <w:sz w:val="28"/>
          <w:szCs w:val="28"/>
        </w:rPr>
      </w:pPr>
      <w:r w:rsidRPr="00F40C3F">
        <w:rPr>
          <w:rFonts w:ascii="Book Antiqua" w:hAnsi="Book Antiqua" w:cs="Arial"/>
          <w:i/>
          <w:iCs/>
          <w:color w:val="0070C0"/>
          <w:sz w:val="28"/>
          <w:szCs w:val="28"/>
        </w:rPr>
        <w:t>*</w:t>
      </w:r>
      <w:r w:rsidR="00E72B2E" w:rsidRPr="00F40C3F">
        <w:rPr>
          <w:rFonts w:ascii="Book Antiqua" w:hAnsi="Book Antiqua" w:cs="Arial"/>
          <w:i/>
          <w:iCs/>
          <w:color w:val="0070C0"/>
          <w:sz w:val="28"/>
          <w:szCs w:val="28"/>
        </w:rPr>
        <w:t>When leaders are unfaithful</w:t>
      </w:r>
      <w:r w:rsidR="005F7F74" w:rsidRPr="00F40C3F">
        <w:rPr>
          <w:rFonts w:ascii="Book Antiqua" w:hAnsi="Book Antiqua" w:cs="Arial"/>
          <w:i/>
          <w:iCs/>
          <w:color w:val="0070C0"/>
          <w:sz w:val="28"/>
          <w:szCs w:val="28"/>
        </w:rPr>
        <w:t>… the rebuke is stinging because “…</w:t>
      </w:r>
      <w:r w:rsidR="005F7F74" w:rsidRPr="00F40C3F">
        <w:rPr>
          <w:rFonts w:ascii="Book Antiqua" w:hAnsi="Book Antiqua" w:cs="Arial"/>
          <w:b/>
          <w:bCs/>
          <w:i/>
          <w:iCs/>
          <w:color w:val="C00000"/>
          <w:sz w:val="28"/>
          <w:szCs w:val="28"/>
        </w:rPr>
        <w:t>For everyone to whom much is given, from him much will be required; and to whom much has been committed, of him they will ask the more.” (Luke 12:48b – NKJV))</w:t>
      </w:r>
    </w:p>
    <w:p w14:paraId="5528546A" w14:textId="77777777" w:rsidR="00D13F62" w:rsidRDefault="00D13F62" w:rsidP="00822C72">
      <w:pPr>
        <w:ind w:right="-720"/>
        <w:jc w:val="both"/>
        <w:rPr>
          <w:rFonts w:ascii="Book Antiqua" w:hAnsi="Book Antiqua" w:cs="Arial"/>
        </w:rPr>
      </w:pPr>
    </w:p>
    <w:p w14:paraId="693FDFAE" w14:textId="1D4AB8B3" w:rsidR="00B96B86" w:rsidRDefault="00952B43" w:rsidP="00952B43">
      <w:pPr>
        <w:ind w:right="-720"/>
        <w:jc w:val="both"/>
        <w:rPr>
          <w:rStyle w:val="text"/>
          <w:rFonts w:ascii="Book Antiqua" w:hAnsi="Book Antiqua" w:cs="Segoe UI"/>
          <w:b/>
          <w:bCs/>
          <w:i/>
          <w:iCs/>
          <w:color w:val="C00000"/>
          <w:shd w:val="clear" w:color="auto" w:fill="FFFFFF"/>
        </w:rPr>
      </w:pPr>
      <w:r w:rsidRPr="00952B43">
        <w:rPr>
          <w:rStyle w:val="text"/>
          <w:rFonts w:ascii="Book Antiqua" w:hAnsi="Book Antiqua" w:cs="Segoe UI"/>
          <w:b/>
          <w:bCs/>
          <w:i/>
          <w:iCs/>
          <w:color w:val="C00000"/>
          <w:shd w:val="clear" w:color="auto" w:fill="FFFFFF"/>
        </w:rPr>
        <w:t>“I hate, I despise your feast days,</w:t>
      </w:r>
      <w:r w:rsidRPr="00952B43">
        <w:rPr>
          <w:rFonts w:ascii="Book Antiqua" w:hAnsi="Book Antiqua" w:cs="Segoe UI"/>
          <w:b/>
          <w:bCs/>
          <w:i/>
          <w:iCs/>
          <w:color w:val="C00000"/>
        </w:rPr>
        <w:t xml:space="preserve"> a</w:t>
      </w:r>
      <w:r w:rsidRPr="00952B43">
        <w:rPr>
          <w:rStyle w:val="text"/>
          <w:rFonts w:ascii="Book Antiqua" w:hAnsi="Book Antiqua" w:cs="Segoe UI"/>
          <w:b/>
          <w:bCs/>
          <w:i/>
          <w:iCs/>
          <w:color w:val="C00000"/>
          <w:shd w:val="clear" w:color="auto" w:fill="FFFFFF"/>
        </w:rPr>
        <w:t>nd I do not savor your sacred assemblies.</w:t>
      </w:r>
      <w:r w:rsidRPr="00952B43">
        <w:rPr>
          <w:rFonts w:ascii="Book Antiqua" w:hAnsi="Book Antiqua" w:cs="Segoe UI"/>
          <w:b/>
          <w:bCs/>
          <w:i/>
          <w:iCs/>
          <w:color w:val="C00000"/>
        </w:rPr>
        <w:br/>
      </w:r>
      <w:r w:rsidRPr="00952B43">
        <w:rPr>
          <w:rStyle w:val="text"/>
          <w:rFonts w:ascii="Book Antiqua" w:hAnsi="Book Antiqua" w:cs="Segoe UI"/>
          <w:b/>
          <w:bCs/>
          <w:i/>
          <w:iCs/>
          <w:color w:val="C00000"/>
          <w:shd w:val="clear" w:color="auto" w:fill="FFFFFF"/>
          <w:vertAlign w:val="superscript"/>
        </w:rPr>
        <w:t> </w:t>
      </w:r>
      <w:r w:rsidRPr="00952B43">
        <w:rPr>
          <w:rStyle w:val="text"/>
          <w:rFonts w:ascii="Book Antiqua" w:hAnsi="Book Antiqua" w:cs="Segoe UI"/>
          <w:b/>
          <w:bCs/>
          <w:i/>
          <w:iCs/>
          <w:color w:val="C00000"/>
          <w:shd w:val="clear" w:color="auto" w:fill="FFFFFF"/>
        </w:rPr>
        <w:t>Though you offer Me burnt offerings and your grain offerings,</w:t>
      </w:r>
      <w:r w:rsidRPr="00952B43">
        <w:rPr>
          <w:rFonts w:ascii="Book Antiqua" w:hAnsi="Book Antiqua" w:cs="Segoe UI"/>
          <w:b/>
          <w:bCs/>
          <w:i/>
          <w:iCs/>
          <w:color w:val="C00000"/>
        </w:rPr>
        <w:t xml:space="preserve"> </w:t>
      </w:r>
      <w:r w:rsidRPr="00952B43">
        <w:rPr>
          <w:rStyle w:val="text"/>
          <w:rFonts w:ascii="Book Antiqua" w:hAnsi="Book Antiqua" w:cs="Segoe UI"/>
          <w:b/>
          <w:bCs/>
          <w:i/>
          <w:iCs/>
          <w:color w:val="C00000"/>
          <w:shd w:val="clear" w:color="auto" w:fill="FFFFFF"/>
        </w:rPr>
        <w:t>I will not accept them,</w:t>
      </w:r>
      <w:r w:rsidRPr="00952B43">
        <w:rPr>
          <w:rFonts w:ascii="Book Antiqua" w:hAnsi="Book Antiqua" w:cs="Segoe UI"/>
          <w:b/>
          <w:bCs/>
          <w:i/>
          <w:iCs/>
          <w:color w:val="C00000"/>
        </w:rPr>
        <w:br/>
      </w:r>
      <w:r w:rsidRPr="00952B43">
        <w:rPr>
          <w:rStyle w:val="text"/>
          <w:rFonts w:ascii="Book Antiqua" w:hAnsi="Book Antiqua" w:cs="Segoe UI"/>
          <w:b/>
          <w:bCs/>
          <w:i/>
          <w:iCs/>
          <w:color w:val="C00000"/>
          <w:shd w:val="clear" w:color="auto" w:fill="FFFFFF"/>
        </w:rPr>
        <w:t>Nor will I regard your fattened peace offerings.</w:t>
      </w:r>
      <w:r w:rsidRPr="00952B43">
        <w:rPr>
          <w:rFonts w:ascii="Book Antiqua" w:hAnsi="Book Antiqua" w:cs="Segoe UI"/>
          <w:b/>
          <w:bCs/>
          <w:i/>
          <w:iCs/>
          <w:color w:val="C00000"/>
        </w:rPr>
        <w:t xml:space="preserve"> </w:t>
      </w:r>
      <w:r w:rsidRPr="00952B43">
        <w:rPr>
          <w:rStyle w:val="text"/>
          <w:rFonts w:ascii="Book Antiqua" w:hAnsi="Book Antiqua" w:cs="Segoe UI"/>
          <w:b/>
          <w:bCs/>
          <w:i/>
          <w:iCs/>
          <w:color w:val="C00000"/>
          <w:shd w:val="clear" w:color="auto" w:fill="FFFFFF"/>
        </w:rPr>
        <w:t>Take away from Me the noise of your songs,</w:t>
      </w:r>
      <w:r w:rsidRPr="00952B43">
        <w:rPr>
          <w:rFonts w:ascii="Book Antiqua" w:hAnsi="Book Antiqua" w:cs="Segoe UI"/>
          <w:b/>
          <w:bCs/>
          <w:i/>
          <w:iCs/>
          <w:color w:val="C00000"/>
        </w:rPr>
        <w:t xml:space="preserve"> f</w:t>
      </w:r>
      <w:r w:rsidRPr="00952B43">
        <w:rPr>
          <w:rStyle w:val="text"/>
          <w:rFonts w:ascii="Book Antiqua" w:hAnsi="Book Antiqua" w:cs="Segoe UI"/>
          <w:b/>
          <w:bCs/>
          <w:i/>
          <w:iCs/>
          <w:color w:val="C00000"/>
          <w:shd w:val="clear" w:color="auto" w:fill="FFFFFF"/>
        </w:rPr>
        <w:t>or I will not hear the melody of your stringed instruments.</w:t>
      </w:r>
      <w:r w:rsidRPr="00952B43">
        <w:rPr>
          <w:rFonts w:ascii="Book Antiqua" w:hAnsi="Book Antiqua" w:cs="Segoe UI"/>
          <w:b/>
          <w:bCs/>
          <w:i/>
          <w:iCs/>
          <w:color w:val="C00000"/>
        </w:rPr>
        <w:t xml:space="preserve"> </w:t>
      </w:r>
      <w:r w:rsidRPr="00952B43">
        <w:rPr>
          <w:rStyle w:val="text"/>
          <w:rFonts w:ascii="Book Antiqua" w:hAnsi="Book Antiqua" w:cs="Segoe UI"/>
          <w:b/>
          <w:bCs/>
          <w:i/>
          <w:iCs/>
          <w:color w:val="C00000"/>
          <w:shd w:val="clear" w:color="auto" w:fill="FFFFFF"/>
        </w:rPr>
        <w:t>But let justice run down like water,</w:t>
      </w:r>
      <w:r w:rsidRPr="00952B43">
        <w:rPr>
          <w:rFonts w:ascii="Book Antiqua" w:hAnsi="Book Antiqua" w:cs="Segoe UI"/>
          <w:b/>
          <w:bCs/>
          <w:i/>
          <w:iCs/>
          <w:color w:val="C00000"/>
        </w:rPr>
        <w:t xml:space="preserve"> a</w:t>
      </w:r>
      <w:r w:rsidRPr="00952B43">
        <w:rPr>
          <w:rStyle w:val="text"/>
          <w:rFonts w:ascii="Book Antiqua" w:hAnsi="Book Antiqua" w:cs="Segoe UI"/>
          <w:b/>
          <w:bCs/>
          <w:i/>
          <w:iCs/>
          <w:color w:val="C00000"/>
          <w:shd w:val="clear" w:color="auto" w:fill="FFFFFF"/>
        </w:rPr>
        <w:t>nd righteousness like a mighty stream.” (Amos 5:21-24; NKJV)</w:t>
      </w:r>
    </w:p>
    <w:p w14:paraId="569C7BE0" w14:textId="403CF8C9" w:rsidR="009E2A08" w:rsidRDefault="009E2A08" w:rsidP="00952B43">
      <w:pPr>
        <w:ind w:right="-720"/>
        <w:jc w:val="both"/>
        <w:rPr>
          <w:rStyle w:val="text"/>
          <w:rFonts w:ascii="Book Antiqua" w:hAnsi="Book Antiqua" w:cs="Segoe UI"/>
          <w:b/>
          <w:bCs/>
          <w:i/>
          <w:iCs/>
          <w:color w:val="C00000"/>
          <w:shd w:val="clear" w:color="auto" w:fill="FFFFFF"/>
        </w:rPr>
      </w:pPr>
    </w:p>
    <w:p w14:paraId="2B71224D" w14:textId="682D1AA3" w:rsidR="009E2A08" w:rsidRDefault="009E2A08" w:rsidP="00952B43">
      <w:pPr>
        <w:ind w:right="-720"/>
        <w:jc w:val="both"/>
        <w:rPr>
          <w:rStyle w:val="text"/>
          <w:rFonts w:ascii="Book Antiqua" w:hAnsi="Book Antiqua" w:cs="Segoe UI"/>
          <w:b/>
          <w:bCs/>
          <w:i/>
          <w:iCs/>
          <w:shd w:val="clear" w:color="auto" w:fill="FFFFFF"/>
        </w:rPr>
      </w:pPr>
      <w:r w:rsidRPr="009E2A08">
        <w:rPr>
          <w:rStyle w:val="text"/>
          <w:rFonts w:ascii="Book Antiqua" w:hAnsi="Book Antiqua" w:cs="Segoe UI"/>
          <w:shd w:val="clear" w:color="auto" w:fill="FFFFFF"/>
        </w:rPr>
        <w:t>Israel</w:t>
      </w:r>
      <w:r>
        <w:rPr>
          <w:rStyle w:val="text"/>
          <w:rFonts w:ascii="Book Antiqua" w:hAnsi="Book Antiqua" w:cs="Segoe UI"/>
          <w:shd w:val="clear" w:color="auto" w:fill="FFFFFF"/>
        </w:rPr>
        <w:t>’</w:t>
      </w:r>
      <w:r w:rsidRPr="009E2A08">
        <w:rPr>
          <w:rStyle w:val="text"/>
          <w:rFonts w:ascii="Book Antiqua" w:hAnsi="Book Antiqua" w:cs="Segoe UI"/>
          <w:shd w:val="clear" w:color="auto" w:fill="FFFFFF"/>
        </w:rPr>
        <w:t>s religious sacrifices and monthly festivals no longer brought divine fa</w:t>
      </w:r>
      <w:r>
        <w:rPr>
          <w:rStyle w:val="text"/>
          <w:rFonts w:ascii="Book Antiqua" w:hAnsi="Book Antiqua" w:cs="Segoe UI"/>
          <w:shd w:val="clear" w:color="auto" w:fill="FFFFFF"/>
        </w:rPr>
        <w:t>v</w:t>
      </w:r>
      <w:r w:rsidRPr="009E2A08">
        <w:rPr>
          <w:rStyle w:val="text"/>
          <w:rFonts w:ascii="Book Antiqua" w:hAnsi="Book Antiqua" w:cs="Segoe UI"/>
          <w:shd w:val="clear" w:color="auto" w:fill="FFFFFF"/>
        </w:rPr>
        <w:t xml:space="preserve">or, only judgment. God </w:t>
      </w:r>
      <w:r w:rsidRPr="009E2A08">
        <w:rPr>
          <w:rStyle w:val="text"/>
          <w:rFonts w:ascii="Book Antiqua" w:hAnsi="Book Antiqua" w:cs="Segoe UI"/>
          <w:b/>
          <w:bCs/>
          <w:i/>
          <w:iCs/>
          <w:shd w:val="clear" w:color="auto" w:fill="FFFFFF"/>
        </w:rPr>
        <w:t>“has withdrawn Himself from them”</w:t>
      </w:r>
      <w:r>
        <w:rPr>
          <w:rStyle w:val="text"/>
          <w:rFonts w:ascii="Book Antiqua" w:hAnsi="Book Antiqua" w:cs="Segoe UI"/>
          <w:b/>
          <w:bCs/>
          <w:i/>
          <w:iCs/>
          <w:shd w:val="clear" w:color="auto" w:fill="FFFFFF"/>
        </w:rPr>
        <w:t>.</w:t>
      </w:r>
    </w:p>
    <w:p w14:paraId="2563DC7F" w14:textId="77777777" w:rsidR="00643073" w:rsidRPr="009E2A08" w:rsidRDefault="00643073" w:rsidP="00952B43">
      <w:pPr>
        <w:ind w:right="-720"/>
        <w:jc w:val="both"/>
        <w:rPr>
          <w:rStyle w:val="text"/>
          <w:rFonts w:ascii="Book Antiqua" w:hAnsi="Book Antiqua" w:cs="Segoe UI"/>
          <w:b/>
          <w:bCs/>
          <w:i/>
          <w:iCs/>
          <w:shd w:val="clear" w:color="auto" w:fill="FFFFFF"/>
        </w:rPr>
      </w:pPr>
    </w:p>
    <w:p w14:paraId="4AA8C108" w14:textId="42E2B716" w:rsidR="00883525" w:rsidRDefault="00883525" w:rsidP="00491D7E">
      <w:pPr>
        <w:ind w:right="-360"/>
        <w:rPr>
          <w:rFonts w:ascii="Arial Narrow" w:hAnsi="Arial Narrow"/>
          <w:color w:val="000000" w:themeColor="text1"/>
        </w:rPr>
      </w:pPr>
    </w:p>
    <w:p w14:paraId="4B072626" w14:textId="77777777" w:rsidR="00D47DC5" w:rsidRDefault="00C308A4" w:rsidP="00491D7E">
      <w:pPr>
        <w:shd w:val="clear" w:color="auto" w:fill="F2F2F2" w:themeFill="background1" w:themeFillShade="F2"/>
        <w:ind w:right="-360"/>
        <w:rPr>
          <w:rFonts w:ascii="Arial Narrow" w:hAnsi="Arial Narrow"/>
          <w:color w:val="000000" w:themeColor="text1"/>
          <w:sz w:val="22"/>
          <w:szCs w:val="22"/>
          <w:shd w:val="clear" w:color="auto" w:fill="F2F2F2" w:themeFill="background1" w:themeFillShade="F2"/>
        </w:rPr>
      </w:pPr>
      <w:r w:rsidRPr="00C2293B">
        <w:rPr>
          <w:rFonts w:ascii="Arial Narrow" w:hAnsi="Arial Narrow"/>
          <w:b/>
          <w:bCs/>
          <w:i/>
          <w:iCs/>
          <w:color w:val="C00000"/>
          <w:sz w:val="22"/>
          <w:szCs w:val="22"/>
          <w:shd w:val="clear" w:color="auto" w:fill="F2F2F2" w:themeFill="background1" w:themeFillShade="F2"/>
        </w:rPr>
        <w:t>*</w:t>
      </w:r>
      <w:r w:rsidR="00654EBC" w:rsidRPr="00C2293B">
        <w:rPr>
          <w:rFonts w:ascii="Arial Narrow" w:hAnsi="Arial Narrow"/>
          <w:b/>
          <w:bCs/>
          <w:i/>
          <w:iCs/>
          <w:color w:val="C00000"/>
          <w:sz w:val="22"/>
          <w:szCs w:val="22"/>
          <w:shd w:val="clear" w:color="auto" w:fill="F2F2F2" w:themeFill="background1" w:themeFillShade="F2"/>
        </w:rPr>
        <w:t xml:space="preserve">Hosea </w:t>
      </w:r>
      <w:r w:rsidR="00491D7E" w:rsidRPr="00C2293B">
        <w:rPr>
          <w:rFonts w:ascii="Arial Narrow" w:hAnsi="Arial Narrow"/>
          <w:b/>
          <w:bCs/>
          <w:i/>
          <w:iCs/>
          <w:color w:val="C00000"/>
          <w:sz w:val="22"/>
          <w:szCs w:val="22"/>
          <w:shd w:val="clear" w:color="auto" w:fill="F2F2F2" w:themeFill="background1" w:themeFillShade="F2"/>
        </w:rPr>
        <w:t>5</w:t>
      </w:r>
      <w:r w:rsidR="00654EBC" w:rsidRPr="00C2293B">
        <w:rPr>
          <w:rFonts w:ascii="Arial Narrow" w:hAnsi="Arial Narrow"/>
          <w:b/>
          <w:bCs/>
          <w:i/>
          <w:iCs/>
          <w:color w:val="C00000"/>
          <w:sz w:val="22"/>
          <w:szCs w:val="22"/>
          <w:shd w:val="clear" w:color="auto" w:fill="F2F2F2" w:themeFill="background1" w:themeFillShade="F2"/>
        </w:rPr>
        <w:t>:</w:t>
      </w:r>
      <w:r w:rsidR="00491D7E" w:rsidRPr="00C2293B">
        <w:rPr>
          <w:rFonts w:ascii="Arial Narrow" w:hAnsi="Arial Narrow"/>
          <w:b/>
          <w:bCs/>
          <w:i/>
          <w:iCs/>
          <w:color w:val="C00000"/>
          <w:sz w:val="22"/>
          <w:szCs w:val="22"/>
          <w:shd w:val="clear" w:color="auto" w:fill="F2F2F2" w:themeFill="background1" w:themeFillShade="F2"/>
        </w:rPr>
        <w:t>10</w:t>
      </w:r>
      <w:r w:rsidR="00D47DC5">
        <w:rPr>
          <w:rFonts w:ascii="Arial Narrow" w:hAnsi="Arial Narrow"/>
          <w:b/>
          <w:bCs/>
          <w:i/>
          <w:iCs/>
          <w:color w:val="C00000"/>
          <w:sz w:val="22"/>
          <w:szCs w:val="22"/>
          <w:shd w:val="clear" w:color="auto" w:fill="F2F2F2" w:themeFill="background1" w:themeFillShade="F2"/>
        </w:rPr>
        <w:t>-15</w:t>
      </w:r>
      <w:r w:rsidR="004C54DF" w:rsidRPr="00C2293B">
        <w:rPr>
          <w:rFonts w:ascii="Arial Narrow" w:hAnsi="Arial Narrow"/>
          <w:color w:val="000000" w:themeColor="text1"/>
          <w:sz w:val="22"/>
          <w:szCs w:val="22"/>
          <w:shd w:val="clear" w:color="auto" w:fill="F2F2F2" w:themeFill="background1" w:themeFillShade="F2"/>
        </w:rPr>
        <w:t xml:space="preserve"> </w:t>
      </w:r>
    </w:p>
    <w:p w14:paraId="37347B48" w14:textId="6FC35F95" w:rsidR="00491D7E" w:rsidRPr="00C2293B" w:rsidRDefault="00D47DC5" w:rsidP="00D47DC5">
      <w:pPr>
        <w:shd w:val="clear" w:color="auto" w:fill="F2F2F2" w:themeFill="background1" w:themeFillShade="F2"/>
        <w:ind w:right="-360"/>
        <w:jc w:val="both"/>
        <w:rPr>
          <w:rFonts w:ascii="Arial Narrow" w:hAnsi="Arial Narrow"/>
          <w:color w:val="000000" w:themeColor="text1"/>
          <w:sz w:val="22"/>
          <w:szCs w:val="22"/>
          <w:shd w:val="clear" w:color="auto" w:fill="F2F2F2" w:themeFill="background1" w:themeFillShade="F2"/>
        </w:rPr>
      </w:pPr>
      <w:r w:rsidRPr="00D47DC5">
        <w:rPr>
          <w:rFonts w:ascii="Arial Narrow" w:hAnsi="Arial Narrow"/>
          <w:b/>
          <w:bCs/>
          <w:color w:val="C00000"/>
          <w:sz w:val="22"/>
          <w:szCs w:val="22"/>
          <w:shd w:val="clear" w:color="auto" w:fill="F2F2F2" w:themeFill="background1" w:themeFillShade="F2"/>
        </w:rPr>
        <w:t xml:space="preserve">V10 </w:t>
      </w:r>
      <w:r>
        <w:rPr>
          <w:rFonts w:ascii="Arial Narrow" w:hAnsi="Arial Narrow"/>
          <w:color w:val="000000" w:themeColor="text1"/>
          <w:sz w:val="22"/>
          <w:szCs w:val="22"/>
          <w:shd w:val="clear" w:color="auto" w:fill="F2F2F2" w:themeFill="background1" w:themeFillShade="F2"/>
        </w:rPr>
        <w:t xml:space="preserve">- </w:t>
      </w:r>
      <w:r w:rsidR="00491D7E" w:rsidRPr="00C2293B">
        <w:rPr>
          <w:rFonts w:ascii="Arial Narrow" w:hAnsi="Arial Narrow"/>
          <w:color w:val="000000" w:themeColor="text1"/>
          <w:sz w:val="22"/>
          <w:szCs w:val="22"/>
          <w:shd w:val="clear" w:color="auto" w:fill="F2F2F2" w:themeFill="background1" w:themeFillShade="F2"/>
        </w:rPr>
        <w:t>Judah's leaders are like those who move boundary stones. I will pour out my wrath on them like a flood of water.</w:t>
      </w:r>
    </w:p>
    <w:p w14:paraId="4FEADEB9" w14:textId="10645FC8" w:rsidR="00491D7E" w:rsidRPr="00C2293B" w:rsidRDefault="00D47DC5" w:rsidP="00D47DC5">
      <w:pPr>
        <w:shd w:val="clear" w:color="auto" w:fill="F2F2F2" w:themeFill="background1" w:themeFillShade="F2"/>
        <w:ind w:right="-360"/>
        <w:jc w:val="both"/>
        <w:rPr>
          <w:rFonts w:ascii="Arial Narrow" w:hAnsi="Arial Narrow"/>
          <w:color w:val="000000" w:themeColor="text1"/>
          <w:sz w:val="22"/>
          <w:szCs w:val="22"/>
          <w:shd w:val="clear" w:color="auto" w:fill="F2F2F2" w:themeFill="background1" w:themeFillShade="F2"/>
        </w:rPr>
      </w:pPr>
      <w:r>
        <w:rPr>
          <w:rFonts w:ascii="Arial Narrow" w:hAnsi="Arial Narrow"/>
          <w:b/>
          <w:bCs/>
          <w:color w:val="C00000"/>
          <w:sz w:val="22"/>
          <w:szCs w:val="22"/>
          <w:shd w:val="clear" w:color="auto" w:fill="F2F2F2" w:themeFill="background1" w:themeFillShade="F2"/>
        </w:rPr>
        <w:t>V</w:t>
      </w:r>
      <w:r w:rsidR="00491D7E" w:rsidRPr="006F4840">
        <w:rPr>
          <w:rFonts w:ascii="Arial Narrow" w:hAnsi="Arial Narrow"/>
          <w:b/>
          <w:bCs/>
          <w:color w:val="C00000"/>
          <w:sz w:val="22"/>
          <w:szCs w:val="22"/>
          <w:shd w:val="clear" w:color="auto" w:fill="F2F2F2" w:themeFill="background1" w:themeFillShade="F2"/>
        </w:rPr>
        <w:t>11</w:t>
      </w:r>
      <w:r w:rsidR="00491D7E" w:rsidRPr="00C2293B">
        <w:rPr>
          <w:rFonts w:ascii="Arial Narrow" w:hAnsi="Arial Narrow"/>
          <w:color w:val="000000" w:themeColor="text1"/>
          <w:sz w:val="22"/>
          <w:szCs w:val="22"/>
          <w:shd w:val="clear" w:color="auto" w:fill="F2F2F2" w:themeFill="background1" w:themeFillShade="F2"/>
        </w:rPr>
        <w:t xml:space="preserve"> Ephraim is oppressed, trampled in judgment, intent on pursuing idols.</w:t>
      </w:r>
    </w:p>
    <w:p w14:paraId="47ACBEDB" w14:textId="684BED54" w:rsidR="00491D7E" w:rsidRPr="00C2293B" w:rsidRDefault="00D47DC5" w:rsidP="00D47DC5">
      <w:pPr>
        <w:shd w:val="clear" w:color="auto" w:fill="F2F2F2" w:themeFill="background1" w:themeFillShade="F2"/>
        <w:ind w:right="-360"/>
        <w:jc w:val="both"/>
        <w:rPr>
          <w:rFonts w:ascii="Arial Narrow" w:hAnsi="Arial Narrow"/>
          <w:color w:val="000000" w:themeColor="text1"/>
          <w:sz w:val="22"/>
          <w:szCs w:val="22"/>
          <w:shd w:val="clear" w:color="auto" w:fill="F2F2F2" w:themeFill="background1" w:themeFillShade="F2"/>
        </w:rPr>
      </w:pPr>
      <w:r>
        <w:rPr>
          <w:rFonts w:ascii="Arial Narrow" w:hAnsi="Arial Narrow"/>
          <w:b/>
          <w:bCs/>
          <w:color w:val="C00000"/>
          <w:sz w:val="22"/>
          <w:szCs w:val="22"/>
          <w:shd w:val="clear" w:color="auto" w:fill="F2F2F2" w:themeFill="background1" w:themeFillShade="F2"/>
        </w:rPr>
        <w:t>V</w:t>
      </w:r>
      <w:r w:rsidR="00491D7E" w:rsidRPr="006F4840">
        <w:rPr>
          <w:rFonts w:ascii="Arial Narrow" w:hAnsi="Arial Narrow"/>
          <w:b/>
          <w:bCs/>
          <w:color w:val="C00000"/>
          <w:sz w:val="22"/>
          <w:szCs w:val="22"/>
          <w:shd w:val="clear" w:color="auto" w:fill="F2F2F2" w:themeFill="background1" w:themeFillShade="F2"/>
        </w:rPr>
        <w:t>12</w:t>
      </w:r>
      <w:r w:rsidR="00491D7E" w:rsidRPr="00C2293B">
        <w:rPr>
          <w:rFonts w:ascii="Arial Narrow" w:hAnsi="Arial Narrow"/>
          <w:color w:val="000000" w:themeColor="text1"/>
          <w:sz w:val="22"/>
          <w:szCs w:val="22"/>
          <w:shd w:val="clear" w:color="auto" w:fill="F2F2F2" w:themeFill="background1" w:themeFillShade="F2"/>
        </w:rPr>
        <w:t xml:space="preserve"> I am like a moth to Ephraim, like rot to the people of Judah.</w:t>
      </w:r>
    </w:p>
    <w:p w14:paraId="544FA3EE" w14:textId="0FBF79F1" w:rsidR="00491D7E" w:rsidRPr="00C2293B" w:rsidRDefault="00D47DC5" w:rsidP="00D47DC5">
      <w:pPr>
        <w:shd w:val="clear" w:color="auto" w:fill="F2F2F2" w:themeFill="background1" w:themeFillShade="F2"/>
        <w:ind w:right="-360"/>
        <w:jc w:val="both"/>
        <w:rPr>
          <w:rFonts w:ascii="Arial Narrow" w:hAnsi="Arial Narrow"/>
          <w:color w:val="000000" w:themeColor="text1"/>
          <w:sz w:val="22"/>
          <w:szCs w:val="22"/>
          <w:shd w:val="clear" w:color="auto" w:fill="F2F2F2" w:themeFill="background1" w:themeFillShade="F2"/>
        </w:rPr>
      </w:pPr>
      <w:r>
        <w:rPr>
          <w:rFonts w:ascii="Arial Narrow" w:hAnsi="Arial Narrow"/>
          <w:b/>
          <w:bCs/>
          <w:color w:val="C00000"/>
          <w:sz w:val="22"/>
          <w:szCs w:val="22"/>
          <w:shd w:val="clear" w:color="auto" w:fill="F2F2F2" w:themeFill="background1" w:themeFillShade="F2"/>
        </w:rPr>
        <w:lastRenderedPageBreak/>
        <w:t>V</w:t>
      </w:r>
      <w:r w:rsidR="00491D7E" w:rsidRPr="006F4840">
        <w:rPr>
          <w:rFonts w:ascii="Arial Narrow" w:hAnsi="Arial Narrow"/>
          <w:b/>
          <w:bCs/>
          <w:color w:val="C00000"/>
          <w:sz w:val="22"/>
          <w:szCs w:val="22"/>
          <w:shd w:val="clear" w:color="auto" w:fill="F2F2F2" w:themeFill="background1" w:themeFillShade="F2"/>
        </w:rPr>
        <w:t>13</w:t>
      </w:r>
      <w:r w:rsidR="00491D7E" w:rsidRPr="00C2293B">
        <w:rPr>
          <w:rFonts w:ascii="Arial Narrow" w:hAnsi="Arial Narrow"/>
          <w:color w:val="000000" w:themeColor="text1"/>
          <w:sz w:val="22"/>
          <w:szCs w:val="22"/>
          <w:shd w:val="clear" w:color="auto" w:fill="F2F2F2" w:themeFill="background1" w:themeFillShade="F2"/>
        </w:rPr>
        <w:t xml:space="preserve"> "When Ephraim saw his sickness, and Judah his sores, then Ephraim turned to Assyria, and sent to the great king for help. But he is not able to cure you, not able to heal your sores.</w:t>
      </w:r>
    </w:p>
    <w:p w14:paraId="4AC6A3CA" w14:textId="3FB5D623" w:rsidR="00491D7E" w:rsidRPr="00C2293B" w:rsidRDefault="00D47DC5" w:rsidP="00D47DC5">
      <w:pPr>
        <w:shd w:val="clear" w:color="auto" w:fill="F2F2F2" w:themeFill="background1" w:themeFillShade="F2"/>
        <w:ind w:right="-360"/>
        <w:jc w:val="both"/>
        <w:rPr>
          <w:rFonts w:ascii="Arial Narrow" w:hAnsi="Arial Narrow"/>
          <w:color w:val="000000" w:themeColor="text1"/>
          <w:sz w:val="22"/>
          <w:szCs w:val="22"/>
          <w:shd w:val="clear" w:color="auto" w:fill="F2F2F2" w:themeFill="background1" w:themeFillShade="F2"/>
        </w:rPr>
      </w:pPr>
      <w:r>
        <w:rPr>
          <w:rFonts w:ascii="Arial Narrow" w:hAnsi="Arial Narrow"/>
          <w:b/>
          <w:bCs/>
          <w:color w:val="C00000"/>
          <w:sz w:val="22"/>
          <w:szCs w:val="22"/>
          <w:shd w:val="clear" w:color="auto" w:fill="F2F2F2" w:themeFill="background1" w:themeFillShade="F2"/>
        </w:rPr>
        <w:t>V</w:t>
      </w:r>
      <w:r w:rsidR="00491D7E" w:rsidRPr="006F4840">
        <w:rPr>
          <w:rFonts w:ascii="Arial Narrow" w:hAnsi="Arial Narrow"/>
          <w:b/>
          <w:bCs/>
          <w:color w:val="C00000"/>
          <w:sz w:val="22"/>
          <w:szCs w:val="22"/>
          <w:shd w:val="clear" w:color="auto" w:fill="F2F2F2" w:themeFill="background1" w:themeFillShade="F2"/>
        </w:rPr>
        <w:t>14</w:t>
      </w:r>
      <w:r w:rsidR="00491D7E" w:rsidRPr="00C2293B">
        <w:rPr>
          <w:rFonts w:ascii="Arial Narrow" w:hAnsi="Arial Narrow"/>
          <w:color w:val="000000" w:themeColor="text1"/>
          <w:sz w:val="22"/>
          <w:szCs w:val="22"/>
          <w:shd w:val="clear" w:color="auto" w:fill="F2F2F2" w:themeFill="background1" w:themeFillShade="F2"/>
        </w:rPr>
        <w:t xml:space="preserve"> For I will be like a lion to Ephraim, like a great lion to Judah. I will tear them to pieces and go away; I will carry them off, with no one to rescue them.</w:t>
      </w:r>
    </w:p>
    <w:p w14:paraId="5AE02A3F" w14:textId="3DE4D069" w:rsidR="00230BFD" w:rsidRPr="00C2293B" w:rsidRDefault="00D47DC5" w:rsidP="00D47DC5">
      <w:pPr>
        <w:shd w:val="clear" w:color="auto" w:fill="F2F2F2" w:themeFill="background1" w:themeFillShade="F2"/>
        <w:ind w:right="-360"/>
        <w:jc w:val="both"/>
        <w:rPr>
          <w:rFonts w:ascii="Arial Narrow" w:hAnsi="Arial Narrow"/>
          <w:color w:val="000000" w:themeColor="text1"/>
          <w:sz w:val="22"/>
          <w:szCs w:val="22"/>
        </w:rPr>
      </w:pPr>
      <w:r>
        <w:rPr>
          <w:rFonts w:ascii="Arial Narrow" w:hAnsi="Arial Narrow"/>
          <w:b/>
          <w:bCs/>
          <w:color w:val="C00000"/>
          <w:sz w:val="22"/>
          <w:szCs w:val="22"/>
          <w:shd w:val="clear" w:color="auto" w:fill="F2F2F2" w:themeFill="background1" w:themeFillShade="F2"/>
        </w:rPr>
        <w:t>V</w:t>
      </w:r>
      <w:r w:rsidR="00491D7E" w:rsidRPr="006F4840">
        <w:rPr>
          <w:rFonts w:ascii="Arial Narrow" w:hAnsi="Arial Narrow"/>
          <w:b/>
          <w:bCs/>
          <w:color w:val="C00000"/>
          <w:sz w:val="22"/>
          <w:szCs w:val="22"/>
          <w:shd w:val="clear" w:color="auto" w:fill="F2F2F2" w:themeFill="background1" w:themeFillShade="F2"/>
        </w:rPr>
        <w:t>15</w:t>
      </w:r>
      <w:r w:rsidR="00491D7E" w:rsidRPr="00C2293B">
        <w:rPr>
          <w:rFonts w:ascii="Arial Narrow" w:hAnsi="Arial Narrow"/>
          <w:color w:val="000000" w:themeColor="text1"/>
          <w:sz w:val="22"/>
          <w:szCs w:val="22"/>
          <w:shd w:val="clear" w:color="auto" w:fill="F2F2F2" w:themeFill="background1" w:themeFillShade="F2"/>
        </w:rPr>
        <w:t xml:space="preserve"> Then I will return to my lair until they have borne their guilt and seek my face—in their misery they will earnestly seek me."</w:t>
      </w:r>
    </w:p>
    <w:p w14:paraId="1C37DF14" w14:textId="77777777" w:rsidR="0003508B" w:rsidRDefault="0003508B" w:rsidP="006B2E3C">
      <w:pPr>
        <w:ind w:right="-360"/>
        <w:rPr>
          <w:rFonts w:ascii="Arial Narrow" w:hAnsi="Arial Narrow"/>
          <w:color w:val="0070C0"/>
          <w:sz w:val="32"/>
          <w:szCs w:val="32"/>
        </w:rPr>
      </w:pPr>
    </w:p>
    <w:p w14:paraId="432F8982" w14:textId="77777777" w:rsidR="00EA3D1A" w:rsidRDefault="006B2E3C" w:rsidP="00553B90">
      <w:pPr>
        <w:ind w:right="-360"/>
        <w:rPr>
          <w:rFonts w:ascii="Book Antiqua" w:hAnsi="Book Antiqua"/>
          <w:b/>
          <w:bCs/>
          <w:i/>
          <w:iCs/>
          <w:color w:val="0070C0"/>
          <w:sz w:val="32"/>
          <w:szCs w:val="32"/>
        </w:rPr>
      </w:pPr>
      <w:r w:rsidRPr="002751D7">
        <w:rPr>
          <w:rFonts w:ascii="Book Antiqua" w:hAnsi="Book Antiqua"/>
          <w:b/>
          <w:bCs/>
          <w:i/>
          <w:iCs/>
          <w:color w:val="0070C0"/>
          <w:sz w:val="32"/>
          <w:szCs w:val="32"/>
        </w:rPr>
        <w:t>*</w:t>
      </w:r>
      <w:r w:rsidR="00E72B2E" w:rsidRPr="002751D7">
        <w:rPr>
          <w:rFonts w:ascii="Book Antiqua" w:hAnsi="Book Antiqua"/>
          <w:b/>
          <w:bCs/>
          <w:i/>
          <w:iCs/>
          <w:color w:val="0070C0"/>
          <w:sz w:val="32"/>
          <w:szCs w:val="32"/>
        </w:rPr>
        <w:t>Misery or pain can be a path back to God</w:t>
      </w:r>
      <w:r w:rsidR="00553B90">
        <w:rPr>
          <w:rFonts w:ascii="Book Antiqua" w:hAnsi="Book Antiqua"/>
          <w:b/>
          <w:bCs/>
          <w:i/>
          <w:iCs/>
          <w:color w:val="0070C0"/>
          <w:sz w:val="32"/>
          <w:szCs w:val="32"/>
        </w:rPr>
        <w:t>…</w:t>
      </w:r>
      <w:r w:rsidR="00EA3D1A">
        <w:rPr>
          <w:rFonts w:ascii="Book Antiqua" w:hAnsi="Book Antiqua"/>
          <w:b/>
          <w:bCs/>
          <w:i/>
          <w:iCs/>
          <w:color w:val="0070C0"/>
          <w:sz w:val="32"/>
          <w:szCs w:val="32"/>
        </w:rPr>
        <w:t xml:space="preserve"> (Psalm 119)</w:t>
      </w:r>
    </w:p>
    <w:p w14:paraId="5128F841" w14:textId="77777777" w:rsidR="00EA3D1A" w:rsidRPr="00EA3D1A" w:rsidRDefault="00EA3D1A" w:rsidP="00553B90">
      <w:pPr>
        <w:ind w:right="-360"/>
        <w:rPr>
          <w:rFonts w:ascii="Book Antiqua" w:hAnsi="Book Antiqua"/>
          <w:b/>
          <w:bCs/>
          <w:i/>
          <w:iCs/>
          <w:color w:val="0070C0"/>
        </w:rPr>
      </w:pPr>
    </w:p>
    <w:p w14:paraId="4C28B593" w14:textId="52F1F35C" w:rsidR="00743858" w:rsidRDefault="00EA3D1A" w:rsidP="00553B90">
      <w:pPr>
        <w:ind w:right="-360"/>
        <w:rPr>
          <w:rFonts w:ascii="Book Antiqua" w:hAnsi="Book Antiqua"/>
          <w:b/>
          <w:bCs/>
          <w:i/>
          <w:iCs/>
          <w:color w:val="C00000"/>
        </w:rPr>
      </w:pPr>
      <w:r w:rsidRPr="00EA3D1A">
        <w:rPr>
          <w:rFonts w:ascii="Book Antiqua" w:hAnsi="Book Antiqua"/>
          <w:b/>
          <w:bCs/>
          <w:i/>
          <w:iCs/>
          <w:color w:val="C00000"/>
        </w:rPr>
        <w:t xml:space="preserve">Vs. 67 - </w:t>
      </w:r>
      <w:r w:rsidR="00553B90" w:rsidRPr="00EA3D1A">
        <w:rPr>
          <w:rFonts w:ascii="Book Antiqua" w:hAnsi="Book Antiqua"/>
          <w:b/>
          <w:bCs/>
          <w:i/>
          <w:iCs/>
          <w:color w:val="C00000"/>
        </w:rPr>
        <w:t>”B</w:t>
      </w:r>
      <w:r w:rsidR="00743858" w:rsidRPr="00EA3D1A">
        <w:rPr>
          <w:rFonts w:ascii="Book Antiqua" w:hAnsi="Book Antiqua"/>
          <w:b/>
          <w:bCs/>
          <w:i/>
          <w:iCs/>
          <w:color w:val="C00000"/>
        </w:rPr>
        <w:t>efore I was afflicted I went astray, but now I kee</w:t>
      </w:r>
      <w:r w:rsidR="00553B90" w:rsidRPr="00EA3D1A">
        <w:rPr>
          <w:rFonts w:ascii="Book Antiqua" w:hAnsi="Book Antiqua"/>
          <w:b/>
          <w:bCs/>
          <w:i/>
          <w:iCs/>
          <w:color w:val="C00000"/>
        </w:rPr>
        <w:t>p</w:t>
      </w:r>
      <w:r w:rsidR="00743858" w:rsidRPr="00EA3D1A">
        <w:rPr>
          <w:rFonts w:ascii="Book Antiqua" w:hAnsi="Book Antiqua"/>
          <w:b/>
          <w:bCs/>
          <w:i/>
          <w:iCs/>
          <w:color w:val="C00000"/>
        </w:rPr>
        <w:t xml:space="preserve"> Your Word</w:t>
      </w:r>
      <w:r>
        <w:rPr>
          <w:rFonts w:ascii="Book Antiqua" w:hAnsi="Book Antiqua"/>
          <w:b/>
          <w:bCs/>
          <w:i/>
          <w:iCs/>
          <w:color w:val="C00000"/>
        </w:rPr>
        <w:t>”</w:t>
      </w:r>
    </w:p>
    <w:p w14:paraId="2711F80D" w14:textId="7765C636" w:rsidR="00EA3D1A" w:rsidRDefault="00EA3D1A" w:rsidP="00553B90">
      <w:pPr>
        <w:ind w:right="-360"/>
        <w:rPr>
          <w:rFonts w:ascii="Book Antiqua" w:hAnsi="Book Antiqua"/>
          <w:b/>
          <w:bCs/>
          <w:i/>
          <w:iCs/>
          <w:color w:val="C00000"/>
        </w:rPr>
      </w:pPr>
    </w:p>
    <w:p w14:paraId="16720E5D" w14:textId="4AD36C1F" w:rsidR="00EA3D1A" w:rsidRDefault="00EA3D1A" w:rsidP="00553B90">
      <w:pPr>
        <w:ind w:right="-360"/>
        <w:rPr>
          <w:rFonts w:ascii="Book Antiqua" w:hAnsi="Book Antiqua"/>
          <w:b/>
          <w:bCs/>
          <w:i/>
          <w:iCs/>
          <w:color w:val="C00000"/>
        </w:rPr>
      </w:pPr>
      <w:r>
        <w:rPr>
          <w:rFonts w:ascii="Book Antiqua" w:hAnsi="Book Antiqua"/>
          <w:b/>
          <w:bCs/>
          <w:i/>
          <w:iCs/>
          <w:color w:val="C00000"/>
        </w:rPr>
        <w:t>Vs. 71 – “It is good for me that I have been afflicted, that I may learn Your statutes.”</w:t>
      </w:r>
    </w:p>
    <w:p w14:paraId="2BE7CCB6" w14:textId="76A527B9" w:rsidR="00EA3D1A" w:rsidRDefault="00EA3D1A" w:rsidP="00553B90">
      <w:pPr>
        <w:ind w:right="-360"/>
        <w:rPr>
          <w:rFonts w:ascii="Book Antiqua" w:hAnsi="Book Antiqua"/>
          <w:b/>
          <w:bCs/>
          <w:i/>
          <w:iCs/>
          <w:color w:val="C00000"/>
        </w:rPr>
      </w:pPr>
    </w:p>
    <w:p w14:paraId="38F1DA98" w14:textId="6C1FCDD1" w:rsidR="00EA3D1A" w:rsidRPr="00EA3D1A" w:rsidRDefault="00EA3D1A" w:rsidP="00553B90">
      <w:pPr>
        <w:ind w:right="-360"/>
        <w:rPr>
          <w:rFonts w:ascii="Book Antiqua" w:hAnsi="Book Antiqua"/>
          <w:b/>
          <w:bCs/>
          <w:i/>
          <w:iCs/>
          <w:color w:val="C00000"/>
        </w:rPr>
      </w:pPr>
      <w:r>
        <w:rPr>
          <w:rFonts w:ascii="Book Antiqua" w:hAnsi="Book Antiqua"/>
          <w:b/>
          <w:bCs/>
          <w:i/>
          <w:iCs/>
          <w:color w:val="C00000"/>
        </w:rPr>
        <w:t>Vs. 75 – “I know, O Lord, that Your judgments are right, and that in faithfulness, You have afflicted me.”</w:t>
      </w:r>
    </w:p>
    <w:p w14:paraId="03B59E60" w14:textId="69897023" w:rsidR="00D47DC5" w:rsidRDefault="00D47DC5" w:rsidP="00C2293B">
      <w:pPr>
        <w:ind w:right="-360"/>
        <w:rPr>
          <w:rFonts w:ascii="Arial Narrow" w:hAnsi="Arial Narrow"/>
          <w:color w:val="0070C0"/>
          <w:sz w:val="32"/>
          <w:szCs w:val="32"/>
        </w:rPr>
      </w:pPr>
    </w:p>
    <w:p w14:paraId="681AA93D" w14:textId="4CCF55D3" w:rsidR="004E3B1F" w:rsidRDefault="0060617B" w:rsidP="004E3B1F">
      <w:pPr>
        <w:ind w:right="-360"/>
        <w:jc w:val="both"/>
        <w:rPr>
          <w:rFonts w:ascii="Book Antiqua" w:hAnsi="Book Antiqua" w:cs="Segoe UI"/>
          <w:b/>
          <w:bCs/>
          <w:i/>
          <w:iCs/>
          <w:color w:val="C00000"/>
          <w:shd w:val="clear" w:color="auto" w:fill="FFFFFF"/>
        </w:rPr>
      </w:pPr>
      <w:r w:rsidRPr="0060617B">
        <w:rPr>
          <w:rFonts w:ascii="Book Antiqua" w:hAnsi="Book Antiqua" w:cs="Segoe UI"/>
          <w:b/>
          <w:bCs/>
          <w:i/>
          <w:iCs/>
          <w:color w:val="C00000"/>
          <w:shd w:val="clear" w:color="auto" w:fill="FFFFFF"/>
          <w:vertAlign w:val="superscript"/>
        </w:rPr>
        <w:t> </w:t>
      </w:r>
      <w:r w:rsidRPr="0060617B">
        <w:rPr>
          <w:rFonts w:ascii="Book Antiqua" w:hAnsi="Book Antiqua" w:cs="Segoe UI"/>
          <w:b/>
          <w:bCs/>
          <w:i/>
          <w:iCs/>
          <w:color w:val="C00000"/>
          <w:shd w:val="clear" w:color="auto" w:fill="FFFFFF"/>
        </w:rPr>
        <w:t>“You shall not remove your neighbor’s landmark, which the men of old have set, in your inheritance which you will inherit in the land that the </w:t>
      </w:r>
      <w:r w:rsidRPr="0060617B">
        <w:rPr>
          <w:rStyle w:val="small-caps"/>
          <w:rFonts w:ascii="Book Antiqua" w:hAnsi="Book Antiqua" w:cs="Segoe UI"/>
          <w:b/>
          <w:bCs/>
          <w:i/>
          <w:iCs/>
          <w:smallCaps/>
          <w:color w:val="C00000"/>
          <w:shd w:val="clear" w:color="auto" w:fill="FFFFFF"/>
        </w:rPr>
        <w:t>Lord</w:t>
      </w:r>
      <w:r w:rsidRPr="0060617B">
        <w:rPr>
          <w:rFonts w:ascii="Book Antiqua" w:hAnsi="Book Antiqua" w:cs="Segoe UI"/>
          <w:b/>
          <w:bCs/>
          <w:i/>
          <w:iCs/>
          <w:color w:val="C00000"/>
          <w:shd w:val="clear" w:color="auto" w:fill="FFFFFF"/>
        </w:rPr>
        <w:t> your God is giving you to possess.” (Deuteronomy 19:14)</w:t>
      </w:r>
    </w:p>
    <w:p w14:paraId="4EDBB19C" w14:textId="5D39882F" w:rsidR="0060617B" w:rsidRDefault="0060617B" w:rsidP="004E3B1F">
      <w:pPr>
        <w:ind w:right="-360"/>
        <w:jc w:val="both"/>
        <w:rPr>
          <w:rFonts w:ascii="Book Antiqua" w:hAnsi="Book Antiqua" w:cs="Segoe UI"/>
          <w:b/>
          <w:bCs/>
          <w:i/>
          <w:iCs/>
          <w:color w:val="C00000"/>
          <w:shd w:val="clear" w:color="auto" w:fill="FFFFFF"/>
        </w:rPr>
      </w:pPr>
    </w:p>
    <w:p w14:paraId="13205C55" w14:textId="6CDBA1EE" w:rsidR="00560796" w:rsidRDefault="00560796" w:rsidP="004E3B1F">
      <w:pPr>
        <w:ind w:right="-360"/>
        <w:jc w:val="both"/>
        <w:rPr>
          <w:rFonts w:ascii="Book Antiqua" w:hAnsi="Book Antiqua" w:cs="Segoe UI"/>
          <w:shd w:val="clear" w:color="auto" w:fill="FFFFFF"/>
        </w:rPr>
      </w:pPr>
      <w:r>
        <w:rPr>
          <w:rFonts w:ascii="Book Antiqua" w:hAnsi="Book Antiqua" w:cs="Segoe UI"/>
          <w:shd w:val="clear" w:color="auto" w:fill="FFFFFF"/>
        </w:rPr>
        <w:t>Foreign assistance would have been of no value, sine the Lord was orchestrating lion-like punishment at the hands of the Assyrians for Israel and the Babylonians for Judah. He would remove Himself “</w:t>
      </w:r>
      <w:r w:rsidRPr="00560796">
        <w:rPr>
          <w:rFonts w:ascii="Book Antiqua" w:hAnsi="Book Antiqua" w:cs="Segoe UI"/>
          <w:b/>
          <w:bCs/>
          <w:i/>
          <w:iCs/>
          <w:shd w:val="clear" w:color="auto" w:fill="FFFFFF"/>
        </w:rPr>
        <w:t>till they acknowledge their offense</w:t>
      </w:r>
      <w:r>
        <w:rPr>
          <w:rFonts w:ascii="Book Antiqua" w:hAnsi="Book Antiqua" w:cs="Segoe UI"/>
          <w:shd w:val="clear" w:color="auto" w:fill="FFFFFF"/>
        </w:rPr>
        <w:t>” and “</w:t>
      </w:r>
      <w:r w:rsidRPr="00560796">
        <w:rPr>
          <w:rFonts w:ascii="Book Antiqua" w:hAnsi="Book Antiqua" w:cs="Segoe UI"/>
          <w:b/>
          <w:bCs/>
          <w:i/>
          <w:iCs/>
          <w:shd w:val="clear" w:color="auto" w:fill="FFFFFF"/>
        </w:rPr>
        <w:t>seek my face”.</w:t>
      </w:r>
      <w:r>
        <w:rPr>
          <w:rFonts w:ascii="Book Antiqua" w:hAnsi="Book Antiqua" w:cs="Segoe UI"/>
          <w:shd w:val="clear" w:color="auto" w:fill="FFFFFF"/>
        </w:rPr>
        <w:t xml:space="preserve"> </w:t>
      </w:r>
    </w:p>
    <w:p w14:paraId="40E02B09" w14:textId="72DFD09B" w:rsidR="00560796" w:rsidRDefault="00560796" w:rsidP="004E3B1F">
      <w:pPr>
        <w:ind w:right="-360"/>
        <w:jc w:val="both"/>
        <w:rPr>
          <w:rFonts w:ascii="Book Antiqua" w:hAnsi="Book Antiqua" w:cs="Segoe UI"/>
          <w:shd w:val="clear" w:color="auto" w:fill="FFFFFF"/>
        </w:rPr>
      </w:pPr>
    </w:p>
    <w:p w14:paraId="0F52D06F" w14:textId="6A1E7482" w:rsidR="00560796" w:rsidRPr="0054322A" w:rsidRDefault="00560796" w:rsidP="004E3B1F">
      <w:pPr>
        <w:ind w:right="-360"/>
        <w:jc w:val="both"/>
        <w:rPr>
          <w:rFonts w:ascii="Book Antiqua" w:hAnsi="Book Antiqua"/>
          <w:b/>
          <w:bCs/>
          <w:i/>
          <w:iCs/>
          <w:color w:val="C00000"/>
        </w:rPr>
      </w:pPr>
      <w:r w:rsidRPr="00560796">
        <w:rPr>
          <w:rFonts w:ascii="Book Antiqua" w:hAnsi="Book Antiqua" w:cs="Segoe UI"/>
          <w:b/>
          <w:bCs/>
          <w:i/>
          <w:iCs/>
          <w:color w:val="C00000"/>
          <w:shd w:val="clear" w:color="auto" w:fill="FFFFFF"/>
        </w:rPr>
        <w:t>“Afterward the children of Israel shall return and seek the Lord their God and David their king. They shall fear the Lord and His goodness in the latter days.”</w:t>
      </w:r>
      <w:r w:rsidRPr="00560796">
        <w:rPr>
          <w:rFonts w:ascii="Book Antiqua" w:hAnsi="Book Antiqua" w:cs="Segoe UI"/>
          <w:color w:val="C00000"/>
          <w:shd w:val="clear" w:color="auto" w:fill="FFFFFF"/>
        </w:rPr>
        <w:t xml:space="preserve"> </w:t>
      </w:r>
      <w:r w:rsidRPr="0054322A">
        <w:rPr>
          <w:rFonts w:ascii="Book Antiqua" w:hAnsi="Book Antiqua" w:cs="Segoe UI"/>
          <w:b/>
          <w:bCs/>
          <w:i/>
          <w:iCs/>
          <w:color w:val="C00000"/>
          <w:shd w:val="clear" w:color="auto" w:fill="FFFFFF"/>
        </w:rPr>
        <w:t>(Hosea 3:5 – NKJV)</w:t>
      </w:r>
    </w:p>
    <w:sectPr w:rsidR="00560796" w:rsidRPr="0054322A" w:rsidSect="00C318ED">
      <w:footerReference w:type="default" r:id="rId9"/>
      <w:pgSz w:w="12240" w:h="15840"/>
      <w:pgMar w:top="531" w:right="1800" w:bottom="68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B35FA" w14:textId="77777777" w:rsidR="00874A54" w:rsidRDefault="00874A54" w:rsidP="00886B02">
      <w:r>
        <w:separator/>
      </w:r>
    </w:p>
  </w:endnote>
  <w:endnote w:type="continuationSeparator" w:id="0">
    <w:p w14:paraId="3C8A663E" w14:textId="77777777" w:rsidR="00874A54" w:rsidRDefault="00874A54"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349879"/>
      <w:docPartObj>
        <w:docPartGallery w:val="Page Numbers (Bottom of Page)"/>
        <w:docPartUnique/>
      </w:docPartObj>
    </w:sdtPr>
    <w:sdtEndPr>
      <w:rPr>
        <w:noProof/>
      </w:rPr>
    </w:sdtEndPr>
    <w:sdtContent>
      <w:p w14:paraId="540E3D9B" w14:textId="58903EA3" w:rsidR="00C2293B" w:rsidRDefault="00C229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2098A0" w14:textId="77777777" w:rsidR="00C2293B" w:rsidRDefault="00C22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36BB0" w14:textId="77777777" w:rsidR="00874A54" w:rsidRDefault="00874A54" w:rsidP="00886B02">
      <w:r>
        <w:separator/>
      </w:r>
    </w:p>
  </w:footnote>
  <w:footnote w:type="continuationSeparator" w:id="0">
    <w:p w14:paraId="250A57D4" w14:textId="77777777" w:rsidR="00874A54" w:rsidRDefault="00874A54"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F44"/>
    <w:multiLevelType w:val="hybridMultilevel"/>
    <w:tmpl w:val="759E9CA8"/>
    <w:lvl w:ilvl="0" w:tplc="E7924E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744784"/>
    <w:multiLevelType w:val="hybridMultilevel"/>
    <w:tmpl w:val="0748A0D4"/>
    <w:lvl w:ilvl="0" w:tplc="6366D25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F11678"/>
    <w:multiLevelType w:val="hybridMultilevel"/>
    <w:tmpl w:val="033A26D8"/>
    <w:lvl w:ilvl="0" w:tplc="7B96A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F802F4"/>
    <w:multiLevelType w:val="hybridMultilevel"/>
    <w:tmpl w:val="B2D89BAA"/>
    <w:lvl w:ilvl="0" w:tplc="DC3A211C">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B72930"/>
    <w:multiLevelType w:val="hybridMultilevel"/>
    <w:tmpl w:val="F0488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7A3B60"/>
    <w:multiLevelType w:val="hybridMultilevel"/>
    <w:tmpl w:val="AF32971A"/>
    <w:lvl w:ilvl="0" w:tplc="3EDAC3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4ED0113"/>
    <w:multiLevelType w:val="hybridMultilevel"/>
    <w:tmpl w:val="0A98D38A"/>
    <w:lvl w:ilvl="0" w:tplc="14042F08">
      <w:start w:val="1"/>
      <w:numFmt w:val="decimal"/>
      <w:lvlText w:val="%1."/>
      <w:lvlJc w:val="left"/>
      <w:pPr>
        <w:ind w:left="1080" w:hanging="360"/>
      </w:pPr>
      <w:rPr>
        <w:rFonts w:ascii="Arial Narrow" w:eastAsia="Times New Roman" w:hAnsi="Arial Narrow"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996EE9"/>
    <w:multiLevelType w:val="hybridMultilevel"/>
    <w:tmpl w:val="0A94173C"/>
    <w:lvl w:ilvl="0" w:tplc="0AB414B6">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7362CC"/>
    <w:multiLevelType w:val="hybridMultilevel"/>
    <w:tmpl w:val="E0C2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153337"/>
    <w:multiLevelType w:val="hybridMultilevel"/>
    <w:tmpl w:val="B0181A84"/>
    <w:lvl w:ilvl="0" w:tplc="D2220D2C">
      <w:start w:val="1"/>
      <w:numFmt w:val="upperLetter"/>
      <w:lvlText w:val="%1."/>
      <w:lvlJc w:val="left"/>
      <w:pPr>
        <w:ind w:left="1440" w:hanging="360"/>
      </w:pPr>
      <w:rPr>
        <w:rFonts w:hint="default"/>
        <w:color w:val="C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6"/>
  </w:num>
  <w:num w:numId="3">
    <w:abstractNumId w:val="9"/>
  </w:num>
  <w:num w:numId="4">
    <w:abstractNumId w:val="2"/>
  </w:num>
  <w:num w:numId="5">
    <w:abstractNumId w:val="3"/>
  </w:num>
  <w:num w:numId="6">
    <w:abstractNumId w:val="0"/>
  </w:num>
  <w:num w:numId="7">
    <w:abstractNumId w:val="1"/>
  </w:num>
  <w:num w:numId="8">
    <w:abstractNumId w:val="5"/>
  </w:num>
  <w:num w:numId="9">
    <w:abstractNumId w:val="7"/>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3B6"/>
    <w:rsid w:val="00004757"/>
    <w:rsid w:val="000059EF"/>
    <w:rsid w:val="00006188"/>
    <w:rsid w:val="00007A57"/>
    <w:rsid w:val="0001366F"/>
    <w:rsid w:val="00015150"/>
    <w:rsid w:val="00021CF2"/>
    <w:rsid w:val="00023233"/>
    <w:rsid w:val="00025B16"/>
    <w:rsid w:val="00030987"/>
    <w:rsid w:val="00031500"/>
    <w:rsid w:val="00031FBB"/>
    <w:rsid w:val="0003262D"/>
    <w:rsid w:val="00034481"/>
    <w:rsid w:val="0003508B"/>
    <w:rsid w:val="00035AD5"/>
    <w:rsid w:val="00037057"/>
    <w:rsid w:val="00040F8D"/>
    <w:rsid w:val="000455F4"/>
    <w:rsid w:val="00053A2E"/>
    <w:rsid w:val="00053E6C"/>
    <w:rsid w:val="000551D9"/>
    <w:rsid w:val="00055282"/>
    <w:rsid w:val="00057820"/>
    <w:rsid w:val="00061B85"/>
    <w:rsid w:val="00064CD1"/>
    <w:rsid w:val="0006766A"/>
    <w:rsid w:val="0006788F"/>
    <w:rsid w:val="00074DB6"/>
    <w:rsid w:val="00076A7E"/>
    <w:rsid w:val="00081BBD"/>
    <w:rsid w:val="00083129"/>
    <w:rsid w:val="000862FE"/>
    <w:rsid w:val="00086457"/>
    <w:rsid w:val="00086A26"/>
    <w:rsid w:val="00086F8A"/>
    <w:rsid w:val="00087244"/>
    <w:rsid w:val="000900EB"/>
    <w:rsid w:val="00091334"/>
    <w:rsid w:val="0009147E"/>
    <w:rsid w:val="0009147F"/>
    <w:rsid w:val="0009323D"/>
    <w:rsid w:val="000958C2"/>
    <w:rsid w:val="00097424"/>
    <w:rsid w:val="0009782A"/>
    <w:rsid w:val="000A1709"/>
    <w:rsid w:val="000A2DCB"/>
    <w:rsid w:val="000A2ED2"/>
    <w:rsid w:val="000B056D"/>
    <w:rsid w:val="000B05D7"/>
    <w:rsid w:val="000B1D3F"/>
    <w:rsid w:val="000B513F"/>
    <w:rsid w:val="000B55B8"/>
    <w:rsid w:val="000B5924"/>
    <w:rsid w:val="000B5D1A"/>
    <w:rsid w:val="000C0D30"/>
    <w:rsid w:val="000C10E5"/>
    <w:rsid w:val="000D26C1"/>
    <w:rsid w:val="000D2DC7"/>
    <w:rsid w:val="000D4532"/>
    <w:rsid w:val="000D4881"/>
    <w:rsid w:val="000D4B1D"/>
    <w:rsid w:val="000E0EAB"/>
    <w:rsid w:val="000E12A7"/>
    <w:rsid w:val="000E2F27"/>
    <w:rsid w:val="000E3A38"/>
    <w:rsid w:val="000E4A6F"/>
    <w:rsid w:val="000E59E2"/>
    <w:rsid w:val="000E7269"/>
    <w:rsid w:val="000E7A10"/>
    <w:rsid w:val="000F29AA"/>
    <w:rsid w:val="000F2B18"/>
    <w:rsid w:val="000F4F54"/>
    <w:rsid w:val="000F5872"/>
    <w:rsid w:val="000F7515"/>
    <w:rsid w:val="001002D8"/>
    <w:rsid w:val="001065FB"/>
    <w:rsid w:val="0010716A"/>
    <w:rsid w:val="001077C8"/>
    <w:rsid w:val="00107E0D"/>
    <w:rsid w:val="001107DA"/>
    <w:rsid w:val="00113FE5"/>
    <w:rsid w:val="00117A12"/>
    <w:rsid w:val="00117A53"/>
    <w:rsid w:val="00120B6C"/>
    <w:rsid w:val="00121376"/>
    <w:rsid w:val="00121F05"/>
    <w:rsid w:val="0012202E"/>
    <w:rsid w:val="00122A84"/>
    <w:rsid w:val="00122EDF"/>
    <w:rsid w:val="001233CA"/>
    <w:rsid w:val="001258F7"/>
    <w:rsid w:val="00127B83"/>
    <w:rsid w:val="0013101E"/>
    <w:rsid w:val="00131F7B"/>
    <w:rsid w:val="0013501E"/>
    <w:rsid w:val="001355CA"/>
    <w:rsid w:val="00136C03"/>
    <w:rsid w:val="00140F11"/>
    <w:rsid w:val="001413B9"/>
    <w:rsid w:val="00141A47"/>
    <w:rsid w:val="00143867"/>
    <w:rsid w:val="00151067"/>
    <w:rsid w:val="00154A75"/>
    <w:rsid w:val="00157666"/>
    <w:rsid w:val="00157ACF"/>
    <w:rsid w:val="00160CDB"/>
    <w:rsid w:val="00161739"/>
    <w:rsid w:val="00163F3C"/>
    <w:rsid w:val="001646DB"/>
    <w:rsid w:val="0016779B"/>
    <w:rsid w:val="00167D43"/>
    <w:rsid w:val="00167EFD"/>
    <w:rsid w:val="00170BD1"/>
    <w:rsid w:val="00171558"/>
    <w:rsid w:val="00172C81"/>
    <w:rsid w:val="00173C45"/>
    <w:rsid w:val="001770BF"/>
    <w:rsid w:val="0017728E"/>
    <w:rsid w:val="001807CF"/>
    <w:rsid w:val="001828AE"/>
    <w:rsid w:val="00182A83"/>
    <w:rsid w:val="001847E2"/>
    <w:rsid w:val="0018646F"/>
    <w:rsid w:val="00186B34"/>
    <w:rsid w:val="00187A71"/>
    <w:rsid w:val="001907BA"/>
    <w:rsid w:val="001908AB"/>
    <w:rsid w:val="00190F26"/>
    <w:rsid w:val="00192056"/>
    <w:rsid w:val="00192320"/>
    <w:rsid w:val="0019285F"/>
    <w:rsid w:val="00193336"/>
    <w:rsid w:val="001933F7"/>
    <w:rsid w:val="00194A99"/>
    <w:rsid w:val="0019634E"/>
    <w:rsid w:val="00196888"/>
    <w:rsid w:val="00196C5C"/>
    <w:rsid w:val="00197C3B"/>
    <w:rsid w:val="001A19F4"/>
    <w:rsid w:val="001A3517"/>
    <w:rsid w:val="001B0A6E"/>
    <w:rsid w:val="001B2226"/>
    <w:rsid w:val="001B3639"/>
    <w:rsid w:val="001B4D29"/>
    <w:rsid w:val="001B5E50"/>
    <w:rsid w:val="001C19A9"/>
    <w:rsid w:val="001C3486"/>
    <w:rsid w:val="001C393D"/>
    <w:rsid w:val="001C63D6"/>
    <w:rsid w:val="001C679D"/>
    <w:rsid w:val="001C72F2"/>
    <w:rsid w:val="001D025B"/>
    <w:rsid w:val="001D2964"/>
    <w:rsid w:val="001D49B7"/>
    <w:rsid w:val="001D4D08"/>
    <w:rsid w:val="001D5EDE"/>
    <w:rsid w:val="001D7B45"/>
    <w:rsid w:val="001D7D8E"/>
    <w:rsid w:val="001E4E35"/>
    <w:rsid w:val="001E4E4A"/>
    <w:rsid w:val="001E78E2"/>
    <w:rsid w:val="001F2107"/>
    <w:rsid w:val="001F350B"/>
    <w:rsid w:val="001F43EF"/>
    <w:rsid w:val="001F4654"/>
    <w:rsid w:val="001F4FB5"/>
    <w:rsid w:val="001F5D1C"/>
    <w:rsid w:val="001F6D19"/>
    <w:rsid w:val="001F74E8"/>
    <w:rsid w:val="001F7F69"/>
    <w:rsid w:val="00200398"/>
    <w:rsid w:val="002007D2"/>
    <w:rsid w:val="00200F20"/>
    <w:rsid w:val="00201335"/>
    <w:rsid w:val="002019F4"/>
    <w:rsid w:val="00203E8C"/>
    <w:rsid w:val="00205393"/>
    <w:rsid w:val="00206080"/>
    <w:rsid w:val="0020634D"/>
    <w:rsid w:val="00206AE7"/>
    <w:rsid w:val="00206C80"/>
    <w:rsid w:val="00207565"/>
    <w:rsid w:val="00213A15"/>
    <w:rsid w:val="00214B9C"/>
    <w:rsid w:val="00217F0F"/>
    <w:rsid w:val="00221A6D"/>
    <w:rsid w:val="00221F05"/>
    <w:rsid w:val="00222E5D"/>
    <w:rsid w:val="002244FC"/>
    <w:rsid w:val="002252B5"/>
    <w:rsid w:val="00226363"/>
    <w:rsid w:val="00226B68"/>
    <w:rsid w:val="00230189"/>
    <w:rsid w:val="00230A38"/>
    <w:rsid w:val="00230BFD"/>
    <w:rsid w:val="00231DDC"/>
    <w:rsid w:val="00232492"/>
    <w:rsid w:val="00232F67"/>
    <w:rsid w:val="00234105"/>
    <w:rsid w:val="00235559"/>
    <w:rsid w:val="00235FFC"/>
    <w:rsid w:val="00237410"/>
    <w:rsid w:val="0023768E"/>
    <w:rsid w:val="0024078F"/>
    <w:rsid w:val="0024137E"/>
    <w:rsid w:val="0024326D"/>
    <w:rsid w:val="0024379B"/>
    <w:rsid w:val="0024435D"/>
    <w:rsid w:val="00245510"/>
    <w:rsid w:val="00254F78"/>
    <w:rsid w:val="002554A7"/>
    <w:rsid w:val="0025618C"/>
    <w:rsid w:val="002562EA"/>
    <w:rsid w:val="00257932"/>
    <w:rsid w:val="0026085B"/>
    <w:rsid w:val="00261109"/>
    <w:rsid w:val="00261256"/>
    <w:rsid w:val="00262D5B"/>
    <w:rsid w:val="002654E7"/>
    <w:rsid w:val="0026646C"/>
    <w:rsid w:val="00266C5F"/>
    <w:rsid w:val="0027241D"/>
    <w:rsid w:val="0027340F"/>
    <w:rsid w:val="0027497A"/>
    <w:rsid w:val="002751D7"/>
    <w:rsid w:val="00277F21"/>
    <w:rsid w:val="00280C70"/>
    <w:rsid w:val="00280E82"/>
    <w:rsid w:val="0028179C"/>
    <w:rsid w:val="00282B05"/>
    <w:rsid w:val="00283765"/>
    <w:rsid w:val="00284A96"/>
    <w:rsid w:val="00285464"/>
    <w:rsid w:val="00286A7F"/>
    <w:rsid w:val="00290394"/>
    <w:rsid w:val="0029114A"/>
    <w:rsid w:val="00291B57"/>
    <w:rsid w:val="00293143"/>
    <w:rsid w:val="002943F8"/>
    <w:rsid w:val="00297A0C"/>
    <w:rsid w:val="002A1772"/>
    <w:rsid w:val="002A42BC"/>
    <w:rsid w:val="002A4B97"/>
    <w:rsid w:val="002A50E0"/>
    <w:rsid w:val="002A5FBE"/>
    <w:rsid w:val="002A6846"/>
    <w:rsid w:val="002A685A"/>
    <w:rsid w:val="002A6CA6"/>
    <w:rsid w:val="002A7BDA"/>
    <w:rsid w:val="002B0655"/>
    <w:rsid w:val="002B0725"/>
    <w:rsid w:val="002B1B24"/>
    <w:rsid w:val="002B4DF0"/>
    <w:rsid w:val="002B7ED8"/>
    <w:rsid w:val="002C59C5"/>
    <w:rsid w:val="002C5F1F"/>
    <w:rsid w:val="002D040A"/>
    <w:rsid w:val="002D0B8E"/>
    <w:rsid w:val="002D3A88"/>
    <w:rsid w:val="002D592F"/>
    <w:rsid w:val="002D5D63"/>
    <w:rsid w:val="002D5D6E"/>
    <w:rsid w:val="002D6B06"/>
    <w:rsid w:val="002D7D68"/>
    <w:rsid w:val="002E014E"/>
    <w:rsid w:val="002E0C1F"/>
    <w:rsid w:val="002E29A7"/>
    <w:rsid w:val="002E2F4F"/>
    <w:rsid w:val="002E368B"/>
    <w:rsid w:val="002E6DB6"/>
    <w:rsid w:val="002F069D"/>
    <w:rsid w:val="002F3587"/>
    <w:rsid w:val="003022BD"/>
    <w:rsid w:val="003039A2"/>
    <w:rsid w:val="003057AB"/>
    <w:rsid w:val="0030630F"/>
    <w:rsid w:val="00312721"/>
    <w:rsid w:val="00315736"/>
    <w:rsid w:val="00317AD2"/>
    <w:rsid w:val="00320272"/>
    <w:rsid w:val="00320759"/>
    <w:rsid w:val="0032273F"/>
    <w:rsid w:val="003302EF"/>
    <w:rsid w:val="003405CE"/>
    <w:rsid w:val="00341C2C"/>
    <w:rsid w:val="00342452"/>
    <w:rsid w:val="0034265D"/>
    <w:rsid w:val="003435CD"/>
    <w:rsid w:val="003455E8"/>
    <w:rsid w:val="003469BA"/>
    <w:rsid w:val="003474D5"/>
    <w:rsid w:val="00350E6A"/>
    <w:rsid w:val="00352130"/>
    <w:rsid w:val="0035428C"/>
    <w:rsid w:val="003613BF"/>
    <w:rsid w:val="00361CD0"/>
    <w:rsid w:val="00365292"/>
    <w:rsid w:val="00371062"/>
    <w:rsid w:val="003720D6"/>
    <w:rsid w:val="00372D99"/>
    <w:rsid w:val="003737C5"/>
    <w:rsid w:val="00375209"/>
    <w:rsid w:val="00376229"/>
    <w:rsid w:val="00383769"/>
    <w:rsid w:val="0038609C"/>
    <w:rsid w:val="0039107A"/>
    <w:rsid w:val="00391645"/>
    <w:rsid w:val="00391994"/>
    <w:rsid w:val="00397AE6"/>
    <w:rsid w:val="003A287F"/>
    <w:rsid w:val="003A2DB6"/>
    <w:rsid w:val="003A3DCB"/>
    <w:rsid w:val="003A4261"/>
    <w:rsid w:val="003A4DAC"/>
    <w:rsid w:val="003B0609"/>
    <w:rsid w:val="003B060D"/>
    <w:rsid w:val="003B186E"/>
    <w:rsid w:val="003B3AFA"/>
    <w:rsid w:val="003B696D"/>
    <w:rsid w:val="003C0A9E"/>
    <w:rsid w:val="003C1515"/>
    <w:rsid w:val="003C1966"/>
    <w:rsid w:val="003C1F6B"/>
    <w:rsid w:val="003C4345"/>
    <w:rsid w:val="003C6476"/>
    <w:rsid w:val="003D025D"/>
    <w:rsid w:val="003D06B1"/>
    <w:rsid w:val="003D12FB"/>
    <w:rsid w:val="003D1BBA"/>
    <w:rsid w:val="003D30A7"/>
    <w:rsid w:val="003D4363"/>
    <w:rsid w:val="003D54DB"/>
    <w:rsid w:val="003D6B61"/>
    <w:rsid w:val="003D7A55"/>
    <w:rsid w:val="003E1F99"/>
    <w:rsid w:val="003E3A2F"/>
    <w:rsid w:val="003E3A3D"/>
    <w:rsid w:val="003E3ABC"/>
    <w:rsid w:val="003E3EAF"/>
    <w:rsid w:val="003E403B"/>
    <w:rsid w:val="003E4855"/>
    <w:rsid w:val="003E5A10"/>
    <w:rsid w:val="003E6B5D"/>
    <w:rsid w:val="003E7541"/>
    <w:rsid w:val="003F1A27"/>
    <w:rsid w:val="003F23E4"/>
    <w:rsid w:val="003F275C"/>
    <w:rsid w:val="003F31C0"/>
    <w:rsid w:val="003F4151"/>
    <w:rsid w:val="003F4FC4"/>
    <w:rsid w:val="0040064A"/>
    <w:rsid w:val="0040187C"/>
    <w:rsid w:val="004018B5"/>
    <w:rsid w:val="00401ABE"/>
    <w:rsid w:val="00401CDD"/>
    <w:rsid w:val="0040253D"/>
    <w:rsid w:val="0040463A"/>
    <w:rsid w:val="00407901"/>
    <w:rsid w:val="00407936"/>
    <w:rsid w:val="00413778"/>
    <w:rsid w:val="004143DB"/>
    <w:rsid w:val="00416B2C"/>
    <w:rsid w:val="004219BD"/>
    <w:rsid w:val="004222AF"/>
    <w:rsid w:val="00423BDE"/>
    <w:rsid w:val="00423F9F"/>
    <w:rsid w:val="00424392"/>
    <w:rsid w:val="0042598F"/>
    <w:rsid w:val="00430CF8"/>
    <w:rsid w:val="00431B0F"/>
    <w:rsid w:val="00433412"/>
    <w:rsid w:val="00434358"/>
    <w:rsid w:val="004345A5"/>
    <w:rsid w:val="00434AAD"/>
    <w:rsid w:val="00441923"/>
    <w:rsid w:val="00442890"/>
    <w:rsid w:val="0044588F"/>
    <w:rsid w:val="004515EF"/>
    <w:rsid w:val="0045222A"/>
    <w:rsid w:val="004527CA"/>
    <w:rsid w:val="00454440"/>
    <w:rsid w:val="0046638C"/>
    <w:rsid w:val="00467526"/>
    <w:rsid w:val="004729E2"/>
    <w:rsid w:val="004732C3"/>
    <w:rsid w:val="00473678"/>
    <w:rsid w:val="00480F53"/>
    <w:rsid w:val="00482EF2"/>
    <w:rsid w:val="00484AA0"/>
    <w:rsid w:val="00484D6F"/>
    <w:rsid w:val="00491D7E"/>
    <w:rsid w:val="00492528"/>
    <w:rsid w:val="004925F0"/>
    <w:rsid w:val="004944FD"/>
    <w:rsid w:val="004A2ECB"/>
    <w:rsid w:val="004A4F14"/>
    <w:rsid w:val="004A69F2"/>
    <w:rsid w:val="004B23CB"/>
    <w:rsid w:val="004B2DFE"/>
    <w:rsid w:val="004B3EFB"/>
    <w:rsid w:val="004B74AB"/>
    <w:rsid w:val="004B7E0D"/>
    <w:rsid w:val="004C06DA"/>
    <w:rsid w:val="004C0B5D"/>
    <w:rsid w:val="004C54DF"/>
    <w:rsid w:val="004C6E32"/>
    <w:rsid w:val="004D5F89"/>
    <w:rsid w:val="004D7593"/>
    <w:rsid w:val="004D7764"/>
    <w:rsid w:val="004E30FE"/>
    <w:rsid w:val="004E3B1F"/>
    <w:rsid w:val="004E48A1"/>
    <w:rsid w:val="004E624A"/>
    <w:rsid w:val="004E6BEE"/>
    <w:rsid w:val="004E6CC5"/>
    <w:rsid w:val="004E750A"/>
    <w:rsid w:val="004F2D9D"/>
    <w:rsid w:val="004F3FC1"/>
    <w:rsid w:val="00500808"/>
    <w:rsid w:val="00500B43"/>
    <w:rsid w:val="00501D06"/>
    <w:rsid w:val="00504024"/>
    <w:rsid w:val="00504500"/>
    <w:rsid w:val="00507FBE"/>
    <w:rsid w:val="00510ACD"/>
    <w:rsid w:val="00510DF4"/>
    <w:rsid w:val="00511396"/>
    <w:rsid w:val="005131BA"/>
    <w:rsid w:val="00514DF1"/>
    <w:rsid w:val="00515C07"/>
    <w:rsid w:val="00521601"/>
    <w:rsid w:val="00521695"/>
    <w:rsid w:val="005219AB"/>
    <w:rsid w:val="00523696"/>
    <w:rsid w:val="00527028"/>
    <w:rsid w:val="005334D9"/>
    <w:rsid w:val="005342E1"/>
    <w:rsid w:val="005373F1"/>
    <w:rsid w:val="0053793D"/>
    <w:rsid w:val="005405E7"/>
    <w:rsid w:val="00540CC2"/>
    <w:rsid w:val="0054322A"/>
    <w:rsid w:val="00543EE4"/>
    <w:rsid w:val="00543F4D"/>
    <w:rsid w:val="0054497F"/>
    <w:rsid w:val="005452C6"/>
    <w:rsid w:val="0054547B"/>
    <w:rsid w:val="00553B90"/>
    <w:rsid w:val="005566EB"/>
    <w:rsid w:val="005602B4"/>
    <w:rsid w:val="00560796"/>
    <w:rsid w:val="00567DE0"/>
    <w:rsid w:val="0057576D"/>
    <w:rsid w:val="005763A8"/>
    <w:rsid w:val="00576CE4"/>
    <w:rsid w:val="005776EB"/>
    <w:rsid w:val="00580F39"/>
    <w:rsid w:val="005906A2"/>
    <w:rsid w:val="00590B46"/>
    <w:rsid w:val="0059117A"/>
    <w:rsid w:val="00592169"/>
    <w:rsid w:val="00592331"/>
    <w:rsid w:val="005930A9"/>
    <w:rsid w:val="00593EDD"/>
    <w:rsid w:val="00595AC1"/>
    <w:rsid w:val="00597D16"/>
    <w:rsid w:val="005A009A"/>
    <w:rsid w:val="005A0188"/>
    <w:rsid w:val="005A02A9"/>
    <w:rsid w:val="005A3009"/>
    <w:rsid w:val="005A46C8"/>
    <w:rsid w:val="005A66DB"/>
    <w:rsid w:val="005A69EA"/>
    <w:rsid w:val="005B164A"/>
    <w:rsid w:val="005B7E94"/>
    <w:rsid w:val="005C0945"/>
    <w:rsid w:val="005C3788"/>
    <w:rsid w:val="005C79AE"/>
    <w:rsid w:val="005C7EDB"/>
    <w:rsid w:val="005D3020"/>
    <w:rsid w:val="005D398B"/>
    <w:rsid w:val="005E024A"/>
    <w:rsid w:val="005E0C4C"/>
    <w:rsid w:val="005E2C21"/>
    <w:rsid w:val="005E2DDB"/>
    <w:rsid w:val="005E33DF"/>
    <w:rsid w:val="005E64B0"/>
    <w:rsid w:val="005E6E9D"/>
    <w:rsid w:val="005F1970"/>
    <w:rsid w:val="005F2869"/>
    <w:rsid w:val="005F2DDE"/>
    <w:rsid w:val="005F3541"/>
    <w:rsid w:val="005F3A86"/>
    <w:rsid w:val="005F46C2"/>
    <w:rsid w:val="005F7A2C"/>
    <w:rsid w:val="005F7F74"/>
    <w:rsid w:val="00600643"/>
    <w:rsid w:val="006017CD"/>
    <w:rsid w:val="006017F8"/>
    <w:rsid w:val="00602E26"/>
    <w:rsid w:val="006046C8"/>
    <w:rsid w:val="00604737"/>
    <w:rsid w:val="00605683"/>
    <w:rsid w:val="0060617B"/>
    <w:rsid w:val="00606769"/>
    <w:rsid w:val="00607411"/>
    <w:rsid w:val="006204A9"/>
    <w:rsid w:val="0062072F"/>
    <w:rsid w:val="006227D5"/>
    <w:rsid w:val="00624C97"/>
    <w:rsid w:val="00625B2A"/>
    <w:rsid w:val="0062754B"/>
    <w:rsid w:val="006276FD"/>
    <w:rsid w:val="006278DC"/>
    <w:rsid w:val="00627C9C"/>
    <w:rsid w:val="006320F5"/>
    <w:rsid w:val="00632873"/>
    <w:rsid w:val="00634DDF"/>
    <w:rsid w:val="0064023F"/>
    <w:rsid w:val="00643073"/>
    <w:rsid w:val="006467FC"/>
    <w:rsid w:val="006469B2"/>
    <w:rsid w:val="00646DF7"/>
    <w:rsid w:val="006518AF"/>
    <w:rsid w:val="00654EBC"/>
    <w:rsid w:val="0066326C"/>
    <w:rsid w:val="006638AB"/>
    <w:rsid w:val="00666630"/>
    <w:rsid w:val="006667EB"/>
    <w:rsid w:val="006679AA"/>
    <w:rsid w:val="00667CDC"/>
    <w:rsid w:val="006731DF"/>
    <w:rsid w:val="006734A8"/>
    <w:rsid w:val="00673D75"/>
    <w:rsid w:val="00674573"/>
    <w:rsid w:val="006810CE"/>
    <w:rsid w:val="00681A99"/>
    <w:rsid w:val="00682ACE"/>
    <w:rsid w:val="0068510F"/>
    <w:rsid w:val="00686907"/>
    <w:rsid w:val="00687A9C"/>
    <w:rsid w:val="00691A2F"/>
    <w:rsid w:val="00693CE4"/>
    <w:rsid w:val="00694AA1"/>
    <w:rsid w:val="00695220"/>
    <w:rsid w:val="006952C5"/>
    <w:rsid w:val="0069555E"/>
    <w:rsid w:val="00695A32"/>
    <w:rsid w:val="00695ECA"/>
    <w:rsid w:val="006960B8"/>
    <w:rsid w:val="00696AA4"/>
    <w:rsid w:val="00697330"/>
    <w:rsid w:val="0069755D"/>
    <w:rsid w:val="006A49CA"/>
    <w:rsid w:val="006A721B"/>
    <w:rsid w:val="006A73C2"/>
    <w:rsid w:val="006B1351"/>
    <w:rsid w:val="006B2E3C"/>
    <w:rsid w:val="006B3C08"/>
    <w:rsid w:val="006B49DE"/>
    <w:rsid w:val="006B5760"/>
    <w:rsid w:val="006B5B6F"/>
    <w:rsid w:val="006B5E00"/>
    <w:rsid w:val="006B6734"/>
    <w:rsid w:val="006C2654"/>
    <w:rsid w:val="006C5001"/>
    <w:rsid w:val="006C5F66"/>
    <w:rsid w:val="006C7A97"/>
    <w:rsid w:val="006D0A75"/>
    <w:rsid w:val="006D2576"/>
    <w:rsid w:val="006D2F94"/>
    <w:rsid w:val="006D3091"/>
    <w:rsid w:val="006D34C1"/>
    <w:rsid w:val="006D45F4"/>
    <w:rsid w:val="006D5892"/>
    <w:rsid w:val="006D6277"/>
    <w:rsid w:val="006E072A"/>
    <w:rsid w:val="006E1FF9"/>
    <w:rsid w:val="006E206E"/>
    <w:rsid w:val="006E3326"/>
    <w:rsid w:val="006E6D59"/>
    <w:rsid w:val="006E7033"/>
    <w:rsid w:val="006E751E"/>
    <w:rsid w:val="006E753B"/>
    <w:rsid w:val="006E799F"/>
    <w:rsid w:val="006E7C38"/>
    <w:rsid w:val="006F0929"/>
    <w:rsid w:val="006F17CE"/>
    <w:rsid w:val="006F20AD"/>
    <w:rsid w:val="006F25BC"/>
    <w:rsid w:val="006F4671"/>
    <w:rsid w:val="006F4840"/>
    <w:rsid w:val="006F57AD"/>
    <w:rsid w:val="006F6E22"/>
    <w:rsid w:val="007032FA"/>
    <w:rsid w:val="00706C8B"/>
    <w:rsid w:val="00710246"/>
    <w:rsid w:val="007120D9"/>
    <w:rsid w:val="007121DA"/>
    <w:rsid w:val="00713CFC"/>
    <w:rsid w:val="007159E4"/>
    <w:rsid w:val="00715ED1"/>
    <w:rsid w:val="00716808"/>
    <w:rsid w:val="00722B45"/>
    <w:rsid w:val="007259A0"/>
    <w:rsid w:val="007270DE"/>
    <w:rsid w:val="00730389"/>
    <w:rsid w:val="00731EE1"/>
    <w:rsid w:val="00732A27"/>
    <w:rsid w:val="007336D3"/>
    <w:rsid w:val="007336EA"/>
    <w:rsid w:val="007341D7"/>
    <w:rsid w:val="00734724"/>
    <w:rsid w:val="007357A0"/>
    <w:rsid w:val="00735FED"/>
    <w:rsid w:val="00736D64"/>
    <w:rsid w:val="00743250"/>
    <w:rsid w:val="00743858"/>
    <w:rsid w:val="00750841"/>
    <w:rsid w:val="007634DA"/>
    <w:rsid w:val="00765060"/>
    <w:rsid w:val="0076514D"/>
    <w:rsid w:val="00766553"/>
    <w:rsid w:val="00767795"/>
    <w:rsid w:val="00767B91"/>
    <w:rsid w:val="0077048C"/>
    <w:rsid w:val="0077058A"/>
    <w:rsid w:val="007710D7"/>
    <w:rsid w:val="007725CB"/>
    <w:rsid w:val="00774B12"/>
    <w:rsid w:val="00775185"/>
    <w:rsid w:val="0077707C"/>
    <w:rsid w:val="00781108"/>
    <w:rsid w:val="007848A1"/>
    <w:rsid w:val="00785C50"/>
    <w:rsid w:val="00786798"/>
    <w:rsid w:val="00790C64"/>
    <w:rsid w:val="00792599"/>
    <w:rsid w:val="00792B33"/>
    <w:rsid w:val="007A019B"/>
    <w:rsid w:val="007A19F2"/>
    <w:rsid w:val="007A57A1"/>
    <w:rsid w:val="007A60B8"/>
    <w:rsid w:val="007A6CD6"/>
    <w:rsid w:val="007B097D"/>
    <w:rsid w:val="007B1575"/>
    <w:rsid w:val="007B2C36"/>
    <w:rsid w:val="007B3A19"/>
    <w:rsid w:val="007B4471"/>
    <w:rsid w:val="007B6B04"/>
    <w:rsid w:val="007C0AAA"/>
    <w:rsid w:val="007C18EE"/>
    <w:rsid w:val="007C1973"/>
    <w:rsid w:val="007C25D5"/>
    <w:rsid w:val="007C4665"/>
    <w:rsid w:val="007D036D"/>
    <w:rsid w:val="007D0F6A"/>
    <w:rsid w:val="007D250E"/>
    <w:rsid w:val="007D47DA"/>
    <w:rsid w:val="007E0437"/>
    <w:rsid w:val="007E0B47"/>
    <w:rsid w:val="007E0C6E"/>
    <w:rsid w:val="007E3176"/>
    <w:rsid w:val="007E5343"/>
    <w:rsid w:val="007F1BB5"/>
    <w:rsid w:val="007F2466"/>
    <w:rsid w:val="007F4349"/>
    <w:rsid w:val="007F5AEE"/>
    <w:rsid w:val="007F714C"/>
    <w:rsid w:val="0080375D"/>
    <w:rsid w:val="00804A05"/>
    <w:rsid w:val="00804ECA"/>
    <w:rsid w:val="0081044D"/>
    <w:rsid w:val="00810A0D"/>
    <w:rsid w:val="00813497"/>
    <w:rsid w:val="00815604"/>
    <w:rsid w:val="00817C79"/>
    <w:rsid w:val="0082011E"/>
    <w:rsid w:val="00820446"/>
    <w:rsid w:val="00820C79"/>
    <w:rsid w:val="00822C72"/>
    <w:rsid w:val="00822FB5"/>
    <w:rsid w:val="00825A6B"/>
    <w:rsid w:val="00826699"/>
    <w:rsid w:val="00826EA7"/>
    <w:rsid w:val="00826FC7"/>
    <w:rsid w:val="00827984"/>
    <w:rsid w:val="00830020"/>
    <w:rsid w:val="00830871"/>
    <w:rsid w:val="008312C7"/>
    <w:rsid w:val="008328B0"/>
    <w:rsid w:val="0083337B"/>
    <w:rsid w:val="00833D89"/>
    <w:rsid w:val="0083429D"/>
    <w:rsid w:val="008402FC"/>
    <w:rsid w:val="008418EE"/>
    <w:rsid w:val="00842D6D"/>
    <w:rsid w:val="00843416"/>
    <w:rsid w:val="00851BFC"/>
    <w:rsid w:val="008572E6"/>
    <w:rsid w:val="00857B94"/>
    <w:rsid w:val="008615CC"/>
    <w:rsid w:val="00862D98"/>
    <w:rsid w:val="00865112"/>
    <w:rsid w:val="00865496"/>
    <w:rsid w:val="00872DF5"/>
    <w:rsid w:val="00874A54"/>
    <w:rsid w:val="00882A04"/>
    <w:rsid w:val="00883525"/>
    <w:rsid w:val="00883638"/>
    <w:rsid w:val="008863A2"/>
    <w:rsid w:val="00886B02"/>
    <w:rsid w:val="0088739E"/>
    <w:rsid w:val="00891B04"/>
    <w:rsid w:val="00892FC7"/>
    <w:rsid w:val="0089550A"/>
    <w:rsid w:val="008A08A0"/>
    <w:rsid w:val="008A3332"/>
    <w:rsid w:val="008A4C30"/>
    <w:rsid w:val="008A5556"/>
    <w:rsid w:val="008A7B5C"/>
    <w:rsid w:val="008B488C"/>
    <w:rsid w:val="008B4EC4"/>
    <w:rsid w:val="008B5D78"/>
    <w:rsid w:val="008B6E82"/>
    <w:rsid w:val="008B7085"/>
    <w:rsid w:val="008C211D"/>
    <w:rsid w:val="008C2D42"/>
    <w:rsid w:val="008C4291"/>
    <w:rsid w:val="008C6539"/>
    <w:rsid w:val="008D0673"/>
    <w:rsid w:val="008D0BED"/>
    <w:rsid w:val="008D2A34"/>
    <w:rsid w:val="008D3F0A"/>
    <w:rsid w:val="008D4E84"/>
    <w:rsid w:val="008D5033"/>
    <w:rsid w:val="008D7CBC"/>
    <w:rsid w:val="008E06BE"/>
    <w:rsid w:val="008E09F1"/>
    <w:rsid w:val="008E2711"/>
    <w:rsid w:val="008E300A"/>
    <w:rsid w:val="008E6A2F"/>
    <w:rsid w:val="008E76A6"/>
    <w:rsid w:val="008F0DA9"/>
    <w:rsid w:val="008F2EDB"/>
    <w:rsid w:val="008F30C8"/>
    <w:rsid w:val="008F33DB"/>
    <w:rsid w:val="008F45DE"/>
    <w:rsid w:val="008F623D"/>
    <w:rsid w:val="008F647F"/>
    <w:rsid w:val="008F7628"/>
    <w:rsid w:val="0090017E"/>
    <w:rsid w:val="0090131E"/>
    <w:rsid w:val="00901520"/>
    <w:rsid w:val="00902BAF"/>
    <w:rsid w:val="009049C8"/>
    <w:rsid w:val="009057D2"/>
    <w:rsid w:val="009102F2"/>
    <w:rsid w:val="009112E5"/>
    <w:rsid w:val="009129FE"/>
    <w:rsid w:val="00912FC4"/>
    <w:rsid w:val="009170A8"/>
    <w:rsid w:val="009170F3"/>
    <w:rsid w:val="00920109"/>
    <w:rsid w:val="00920B29"/>
    <w:rsid w:val="00920B9F"/>
    <w:rsid w:val="00921137"/>
    <w:rsid w:val="0092167F"/>
    <w:rsid w:val="00923C1C"/>
    <w:rsid w:val="00924507"/>
    <w:rsid w:val="00924FFB"/>
    <w:rsid w:val="00925B53"/>
    <w:rsid w:val="00930035"/>
    <w:rsid w:val="00933482"/>
    <w:rsid w:val="00935905"/>
    <w:rsid w:val="00940E88"/>
    <w:rsid w:val="0094160D"/>
    <w:rsid w:val="00942302"/>
    <w:rsid w:val="0094453D"/>
    <w:rsid w:val="009529B6"/>
    <w:rsid w:val="00952B43"/>
    <w:rsid w:val="00956C6F"/>
    <w:rsid w:val="00956CB5"/>
    <w:rsid w:val="00957812"/>
    <w:rsid w:val="00960885"/>
    <w:rsid w:val="00964618"/>
    <w:rsid w:val="00964A69"/>
    <w:rsid w:val="0096520F"/>
    <w:rsid w:val="00973629"/>
    <w:rsid w:val="009739D2"/>
    <w:rsid w:val="009749F5"/>
    <w:rsid w:val="009753A9"/>
    <w:rsid w:val="00981F12"/>
    <w:rsid w:val="0098503C"/>
    <w:rsid w:val="00990125"/>
    <w:rsid w:val="0099073A"/>
    <w:rsid w:val="00991001"/>
    <w:rsid w:val="00992055"/>
    <w:rsid w:val="009931C7"/>
    <w:rsid w:val="00993A4C"/>
    <w:rsid w:val="00994ECD"/>
    <w:rsid w:val="00995117"/>
    <w:rsid w:val="00997A50"/>
    <w:rsid w:val="00997AF2"/>
    <w:rsid w:val="009A0061"/>
    <w:rsid w:val="009A3A61"/>
    <w:rsid w:val="009A4095"/>
    <w:rsid w:val="009A40E1"/>
    <w:rsid w:val="009A6C2A"/>
    <w:rsid w:val="009A7BBD"/>
    <w:rsid w:val="009B0104"/>
    <w:rsid w:val="009B2E90"/>
    <w:rsid w:val="009B44FF"/>
    <w:rsid w:val="009B58A0"/>
    <w:rsid w:val="009B5C13"/>
    <w:rsid w:val="009B7A41"/>
    <w:rsid w:val="009B7FF2"/>
    <w:rsid w:val="009C0332"/>
    <w:rsid w:val="009C3125"/>
    <w:rsid w:val="009C3739"/>
    <w:rsid w:val="009C3A5E"/>
    <w:rsid w:val="009C5CE7"/>
    <w:rsid w:val="009C765F"/>
    <w:rsid w:val="009C7D79"/>
    <w:rsid w:val="009D7C63"/>
    <w:rsid w:val="009D7C96"/>
    <w:rsid w:val="009E1FD6"/>
    <w:rsid w:val="009E2A08"/>
    <w:rsid w:val="009E2B8A"/>
    <w:rsid w:val="009E6610"/>
    <w:rsid w:val="009F00AE"/>
    <w:rsid w:val="009F2553"/>
    <w:rsid w:val="009F5321"/>
    <w:rsid w:val="009F5349"/>
    <w:rsid w:val="009F539A"/>
    <w:rsid w:val="009F54B4"/>
    <w:rsid w:val="009F66B0"/>
    <w:rsid w:val="00A00514"/>
    <w:rsid w:val="00A02CB7"/>
    <w:rsid w:val="00A05B2F"/>
    <w:rsid w:val="00A060D4"/>
    <w:rsid w:val="00A0625D"/>
    <w:rsid w:val="00A07106"/>
    <w:rsid w:val="00A11086"/>
    <w:rsid w:val="00A12240"/>
    <w:rsid w:val="00A20CB5"/>
    <w:rsid w:val="00A2403B"/>
    <w:rsid w:val="00A244FE"/>
    <w:rsid w:val="00A24671"/>
    <w:rsid w:val="00A249CE"/>
    <w:rsid w:val="00A31497"/>
    <w:rsid w:val="00A33AA2"/>
    <w:rsid w:val="00A33F3B"/>
    <w:rsid w:val="00A34DEB"/>
    <w:rsid w:val="00A40A71"/>
    <w:rsid w:val="00A43CD5"/>
    <w:rsid w:val="00A47D3F"/>
    <w:rsid w:val="00A52D82"/>
    <w:rsid w:val="00A52F41"/>
    <w:rsid w:val="00A53328"/>
    <w:rsid w:val="00A54455"/>
    <w:rsid w:val="00A54F44"/>
    <w:rsid w:val="00A55582"/>
    <w:rsid w:val="00A62AE9"/>
    <w:rsid w:val="00A64181"/>
    <w:rsid w:val="00A6444A"/>
    <w:rsid w:val="00A66C40"/>
    <w:rsid w:val="00A704D2"/>
    <w:rsid w:val="00A72EE4"/>
    <w:rsid w:val="00A7364C"/>
    <w:rsid w:val="00A74987"/>
    <w:rsid w:val="00A764F3"/>
    <w:rsid w:val="00A77EE4"/>
    <w:rsid w:val="00A8062F"/>
    <w:rsid w:val="00A825B0"/>
    <w:rsid w:val="00A836D9"/>
    <w:rsid w:val="00A841DB"/>
    <w:rsid w:val="00A854FC"/>
    <w:rsid w:val="00A8561F"/>
    <w:rsid w:val="00A85F3B"/>
    <w:rsid w:val="00A86FDD"/>
    <w:rsid w:val="00A914A2"/>
    <w:rsid w:val="00A94FD8"/>
    <w:rsid w:val="00A952C7"/>
    <w:rsid w:val="00A95C4B"/>
    <w:rsid w:val="00A963BB"/>
    <w:rsid w:val="00A96CE1"/>
    <w:rsid w:val="00A96D65"/>
    <w:rsid w:val="00A97207"/>
    <w:rsid w:val="00A979F8"/>
    <w:rsid w:val="00AA2C6B"/>
    <w:rsid w:val="00AA4A28"/>
    <w:rsid w:val="00AA52EA"/>
    <w:rsid w:val="00AA7B2C"/>
    <w:rsid w:val="00AB115D"/>
    <w:rsid w:val="00AB5C2A"/>
    <w:rsid w:val="00AB6D31"/>
    <w:rsid w:val="00AC17C2"/>
    <w:rsid w:val="00AC326C"/>
    <w:rsid w:val="00AC3A31"/>
    <w:rsid w:val="00AC6281"/>
    <w:rsid w:val="00AC67F9"/>
    <w:rsid w:val="00AD08B3"/>
    <w:rsid w:val="00AD2201"/>
    <w:rsid w:val="00AD3831"/>
    <w:rsid w:val="00AD513B"/>
    <w:rsid w:val="00AE07F8"/>
    <w:rsid w:val="00AE084C"/>
    <w:rsid w:val="00AE0B86"/>
    <w:rsid w:val="00AE1F53"/>
    <w:rsid w:val="00AE3661"/>
    <w:rsid w:val="00AE7775"/>
    <w:rsid w:val="00AF1C8B"/>
    <w:rsid w:val="00AF2D89"/>
    <w:rsid w:val="00AF351E"/>
    <w:rsid w:val="00AF3BA0"/>
    <w:rsid w:val="00AF54EA"/>
    <w:rsid w:val="00AF64FB"/>
    <w:rsid w:val="00B01268"/>
    <w:rsid w:val="00B02B9A"/>
    <w:rsid w:val="00B02F9B"/>
    <w:rsid w:val="00B0394E"/>
    <w:rsid w:val="00B04BBC"/>
    <w:rsid w:val="00B05818"/>
    <w:rsid w:val="00B05B0D"/>
    <w:rsid w:val="00B06219"/>
    <w:rsid w:val="00B06F2A"/>
    <w:rsid w:val="00B10559"/>
    <w:rsid w:val="00B151F2"/>
    <w:rsid w:val="00B16808"/>
    <w:rsid w:val="00B1688C"/>
    <w:rsid w:val="00B169B3"/>
    <w:rsid w:val="00B2212B"/>
    <w:rsid w:val="00B23E90"/>
    <w:rsid w:val="00B26BE1"/>
    <w:rsid w:val="00B2776F"/>
    <w:rsid w:val="00B27D82"/>
    <w:rsid w:val="00B31656"/>
    <w:rsid w:val="00B361AC"/>
    <w:rsid w:val="00B3666E"/>
    <w:rsid w:val="00B40B5A"/>
    <w:rsid w:val="00B42E81"/>
    <w:rsid w:val="00B4590A"/>
    <w:rsid w:val="00B46762"/>
    <w:rsid w:val="00B50971"/>
    <w:rsid w:val="00B5275C"/>
    <w:rsid w:val="00B53FF7"/>
    <w:rsid w:val="00B55B25"/>
    <w:rsid w:val="00B5790F"/>
    <w:rsid w:val="00B606D9"/>
    <w:rsid w:val="00B61A30"/>
    <w:rsid w:val="00B62041"/>
    <w:rsid w:val="00B643A0"/>
    <w:rsid w:val="00B65D62"/>
    <w:rsid w:val="00B67481"/>
    <w:rsid w:val="00B70BDA"/>
    <w:rsid w:val="00B71AEE"/>
    <w:rsid w:val="00B76690"/>
    <w:rsid w:val="00B77E41"/>
    <w:rsid w:val="00B82949"/>
    <w:rsid w:val="00B84B22"/>
    <w:rsid w:val="00B84DB6"/>
    <w:rsid w:val="00B85B22"/>
    <w:rsid w:val="00B85E4F"/>
    <w:rsid w:val="00B86D6F"/>
    <w:rsid w:val="00B93703"/>
    <w:rsid w:val="00B95439"/>
    <w:rsid w:val="00B95DFD"/>
    <w:rsid w:val="00B96B86"/>
    <w:rsid w:val="00B9751A"/>
    <w:rsid w:val="00BA3AAB"/>
    <w:rsid w:val="00BA4C0D"/>
    <w:rsid w:val="00BA5568"/>
    <w:rsid w:val="00BA5905"/>
    <w:rsid w:val="00BA5D11"/>
    <w:rsid w:val="00BB029D"/>
    <w:rsid w:val="00BB1B58"/>
    <w:rsid w:val="00BB73A8"/>
    <w:rsid w:val="00BB758B"/>
    <w:rsid w:val="00BC4D7C"/>
    <w:rsid w:val="00BC5D58"/>
    <w:rsid w:val="00BC7D1E"/>
    <w:rsid w:val="00BD086C"/>
    <w:rsid w:val="00BD0C70"/>
    <w:rsid w:val="00BD29BE"/>
    <w:rsid w:val="00BD2A92"/>
    <w:rsid w:val="00BD2EA1"/>
    <w:rsid w:val="00BD327D"/>
    <w:rsid w:val="00BD477C"/>
    <w:rsid w:val="00BD52BB"/>
    <w:rsid w:val="00BE1335"/>
    <w:rsid w:val="00BE6950"/>
    <w:rsid w:val="00BE7722"/>
    <w:rsid w:val="00BE7A94"/>
    <w:rsid w:val="00BF416E"/>
    <w:rsid w:val="00BF4A45"/>
    <w:rsid w:val="00C0098C"/>
    <w:rsid w:val="00C01ED4"/>
    <w:rsid w:val="00C05310"/>
    <w:rsid w:val="00C10F07"/>
    <w:rsid w:val="00C111AB"/>
    <w:rsid w:val="00C12366"/>
    <w:rsid w:val="00C154BA"/>
    <w:rsid w:val="00C15FDC"/>
    <w:rsid w:val="00C17174"/>
    <w:rsid w:val="00C174C2"/>
    <w:rsid w:val="00C17656"/>
    <w:rsid w:val="00C202D7"/>
    <w:rsid w:val="00C2041C"/>
    <w:rsid w:val="00C20612"/>
    <w:rsid w:val="00C2293B"/>
    <w:rsid w:val="00C22CC6"/>
    <w:rsid w:val="00C230C6"/>
    <w:rsid w:val="00C266BC"/>
    <w:rsid w:val="00C3071F"/>
    <w:rsid w:val="00C308A4"/>
    <w:rsid w:val="00C318ED"/>
    <w:rsid w:val="00C33ACF"/>
    <w:rsid w:val="00C34C89"/>
    <w:rsid w:val="00C34F46"/>
    <w:rsid w:val="00C4011B"/>
    <w:rsid w:val="00C4024C"/>
    <w:rsid w:val="00C405DB"/>
    <w:rsid w:val="00C422CB"/>
    <w:rsid w:val="00C4239A"/>
    <w:rsid w:val="00C426E9"/>
    <w:rsid w:val="00C43F02"/>
    <w:rsid w:val="00C46575"/>
    <w:rsid w:val="00C47267"/>
    <w:rsid w:val="00C50D82"/>
    <w:rsid w:val="00C51B07"/>
    <w:rsid w:val="00C53654"/>
    <w:rsid w:val="00C53C7A"/>
    <w:rsid w:val="00C53C90"/>
    <w:rsid w:val="00C55AB4"/>
    <w:rsid w:val="00C55D05"/>
    <w:rsid w:val="00C561E2"/>
    <w:rsid w:val="00C56A9B"/>
    <w:rsid w:val="00C57BAF"/>
    <w:rsid w:val="00C60183"/>
    <w:rsid w:val="00C61073"/>
    <w:rsid w:val="00C61B7F"/>
    <w:rsid w:val="00C6456A"/>
    <w:rsid w:val="00C64683"/>
    <w:rsid w:val="00C64DF3"/>
    <w:rsid w:val="00C65644"/>
    <w:rsid w:val="00C713A1"/>
    <w:rsid w:val="00C72545"/>
    <w:rsid w:val="00C72ECB"/>
    <w:rsid w:val="00C73421"/>
    <w:rsid w:val="00C81294"/>
    <w:rsid w:val="00C815AA"/>
    <w:rsid w:val="00C8591D"/>
    <w:rsid w:val="00C868CC"/>
    <w:rsid w:val="00C90EB4"/>
    <w:rsid w:val="00C934CD"/>
    <w:rsid w:val="00C9378C"/>
    <w:rsid w:val="00C93B97"/>
    <w:rsid w:val="00C94427"/>
    <w:rsid w:val="00C95E9A"/>
    <w:rsid w:val="00C95F93"/>
    <w:rsid w:val="00C9760C"/>
    <w:rsid w:val="00CA0547"/>
    <w:rsid w:val="00CA1400"/>
    <w:rsid w:val="00CA2E09"/>
    <w:rsid w:val="00CA3583"/>
    <w:rsid w:val="00CA39B5"/>
    <w:rsid w:val="00CB132B"/>
    <w:rsid w:val="00CB48C8"/>
    <w:rsid w:val="00CB6116"/>
    <w:rsid w:val="00CC00FF"/>
    <w:rsid w:val="00CC156B"/>
    <w:rsid w:val="00CC4CC5"/>
    <w:rsid w:val="00CC553B"/>
    <w:rsid w:val="00CC6233"/>
    <w:rsid w:val="00CC6A41"/>
    <w:rsid w:val="00CC6F6A"/>
    <w:rsid w:val="00CC7077"/>
    <w:rsid w:val="00CD0EF5"/>
    <w:rsid w:val="00CD1D09"/>
    <w:rsid w:val="00CD2F49"/>
    <w:rsid w:val="00CD455C"/>
    <w:rsid w:val="00CD54D1"/>
    <w:rsid w:val="00CD7FB3"/>
    <w:rsid w:val="00CE5130"/>
    <w:rsid w:val="00CE6EAD"/>
    <w:rsid w:val="00CF1941"/>
    <w:rsid w:val="00CF32A7"/>
    <w:rsid w:val="00CF3D5A"/>
    <w:rsid w:val="00CF3DB2"/>
    <w:rsid w:val="00CF5366"/>
    <w:rsid w:val="00CF55A9"/>
    <w:rsid w:val="00D01B37"/>
    <w:rsid w:val="00D0366D"/>
    <w:rsid w:val="00D03D31"/>
    <w:rsid w:val="00D06BFF"/>
    <w:rsid w:val="00D07CDB"/>
    <w:rsid w:val="00D1281F"/>
    <w:rsid w:val="00D12C35"/>
    <w:rsid w:val="00D12E97"/>
    <w:rsid w:val="00D13F62"/>
    <w:rsid w:val="00D14A12"/>
    <w:rsid w:val="00D14D7D"/>
    <w:rsid w:val="00D1578D"/>
    <w:rsid w:val="00D169A8"/>
    <w:rsid w:val="00D2051B"/>
    <w:rsid w:val="00D20729"/>
    <w:rsid w:val="00D223D2"/>
    <w:rsid w:val="00D23D79"/>
    <w:rsid w:val="00D2412C"/>
    <w:rsid w:val="00D2523E"/>
    <w:rsid w:val="00D25421"/>
    <w:rsid w:val="00D30A21"/>
    <w:rsid w:val="00D3257E"/>
    <w:rsid w:val="00D34436"/>
    <w:rsid w:val="00D378D5"/>
    <w:rsid w:val="00D3793D"/>
    <w:rsid w:val="00D41D00"/>
    <w:rsid w:val="00D433D9"/>
    <w:rsid w:val="00D43E6E"/>
    <w:rsid w:val="00D476A5"/>
    <w:rsid w:val="00D47DC5"/>
    <w:rsid w:val="00D54936"/>
    <w:rsid w:val="00D568BC"/>
    <w:rsid w:val="00D57CC0"/>
    <w:rsid w:val="00D613E9"/>
    <w:rsid w:val="00D61C2D"/>
    <w:rsid w:val="00D62733"/>
    <w:rsid w:val="00D63469"/>
    <w:rsid w:val="00D6368B"/>
    <w:rsid w:val="00D6517A"/>
    <w:rsid w:val="00D74AA6"/>
    <w:rsid w:val="00D74AB6"/>
    <w:rsid w:val="00D776CF"/>
    <w:rsid w:val="00D8199E"/>
    <w:rsid w:val="00D8228F"/>
    <w:rsid w:val="00D84B52"/>
    <w:rsid w:val="00D87104"/>
    <w:rsid w:val="00D9799F"/>
    <w:rsid w:val="00D979B7"/>
    <w:rsid w:val="00D97B4B"/>
    <w:rsid w:val="00D97B67"/>
    <w:rsid w:val="00D97F25"/>
    <w:rsid w:val="00D97FE7"/>
    <w:rsid w:val="00DA02CA"/>
    <w:rsid w:val="00DA286A"/>
    <w:rsid w:val="00DA3449"/>
    <w:rsid w:val="00DB09C5"/>
    <w:rsid w:val="00DB0D5A"/>
    <w:rsid w:val="00DB1360"/>
    <w:rsid w:val="00DB40C0"/>
    <w:rsid w:val="00DB71D4"/>
    <w:rsid w:val="00DC0C2D"/>
    <w:rsid w:val="00DC39BC"/>
    <w:rsid w:val="00DC5481"/>
    <w:rsid w:val="00DD06EF"/>
    <w:rsid w:val="00DD1294"/>
    <w:rsid w:val="00DD19C7"/>
    <w:rsid w:val="00DD1AAD"/>
    <w:rsid w:val="00DD376E"/>
    <w:rsid w:val="00DD427B"/>
    <w:rsid w:val="00DE0874"/>
    <w:rsid w:val="00DE088A"/>
    <w:rsid w:val="00DE2436"/>
    <w:rsid w:val="00DE3320"/>
    <w:rsid w:val="00DE448B"/>
    <w:rsid w:val="00DE513F"/>
    <w:rsid w:val="00DE51F2"/>
    <w:rsid w:val="00DF10E0"/>
    <w:rsid w:val="00DF39E9"/>
    <w:rsid w:val="00DF5E8C"/>
    <w:rsid w:val="00DF7076"/>
    <w:rsid w:val="00DF731B"/>
    <w:rsid w:val="00DF7D4F"/>
    <w:rsid w:val="00E0169F"/>
    <w:rsid w:val="00E01B1A"/>
    <w:rsid w:val="00E1135D"/>
    <w:rsid w:val="00E11934"/>
    <w:rsid w:val="00E1509C"/>
    <w:rsid w:val="00E16072"/>
    <w:rsid w:val="00E22343"/>
    <w:rsid w:val="00E25FFF"/>
    <w:rsid w:val="00E30E76"/>
    <w:rsid w:val="00E311F3"/>
    <w:rsid w:val="00E32CDF"/>
    <w:rsid w:val="00E37971"/>
    <w:rsid w:val="00E43365"/>
    <w:rsid w:val="00E43783"/>
    <w:rsid w:val="00E43824"/>
    <w:rsid w:val="00E46DBB"/>
    <w:rsid w:val="00E54CC8"/>
    <w:rsid w:val="00E54EEF"/>
    <w:rsid w:val="00E5507B"/>
    <w:rsid w:val="00E57276"/>
    <w:rsid w:val="00E60D15"/>
    <w:rsid w:val="00E61830"/>
    <w:rsid w:val="00E64A98"/>
    <w:rsid w:val="00E66384"/>
    <w:rsid w:val="00E67714"/>
    <w:rsid w:val="00E71DF4"/>
    <w:rsid w:val="00E72712"/>
    <w:rsid w:val="00E72B2E"/>
    <w:rsid w:val="00E738AC"/>
    <w:rsid w:val="00E754BF"/>
    <w:rsid w:val="00E76715"/>
    <w:rsid w:val="00E77F40"/>
    <w:rsid w:val="00E82CB8"/>
    <w:rsid w:val="00E82F61"/>
    <w:rsid w:val="00E85575"/>
    <w:rsid w:val="00E90595"/>
    <w:rsid w:val="00E932BC"/>
    <w:rsid w:val="00E94CF5"/>
    <w:rsid w:val="00E96531"/>
    <w:rsid w:val="00EA0923"/>
    <w:rsid w:val="00EA0A35"/>
    <w:rsid w:val="00EA1929"/>
    <w:rsid w:val="00EA1A72"/>
    <w:rsid w:val="00EA394F"/>
    <w:rsid w:val="00EA3D1A"/>
    <w:rsid w:val="00EA48A0"/>
    <w:rsid w:val="00EA6AC4"/>
    <w:rsid w:val="00EB0489"/>
    <w:rsid w:val="00EB3706"/>
    <w:rsid w:val="00EB7940"/>
    <w:rsid w:val="00EC29D0"/>
    <w:rsid w:val="00EC2F10"/>
    <w:rsid w:val="00EC5185"/>
    <w:rsid w:val="00EC649F"/>
    <w:rsid w:val="00EC6B6D"/>
    <w:rsid w:val="00ED0AFC"/>
    <w:rsid w:val="00ED1AA3"/>
    <w:rsid w:val="00ED226E"/>
    <w:rsid w:val="00ED3B98"/>
    <w:rsid w:val="00ED3DE6"/>
    <w:rsid w:val="00EE16E1"/>
    <w:rsid w:val="00EE3203"/>
    <w:rsid w:val="00EE41F4"/>
    <w:rsid w:val="00EE4A1C"/>
    <w:rsid w:val="00EE50F1"/>
    <w:rsid w:val="00EE6880"/>
    <w:rsid w:val="00EF0050"/>
    <w:rsid w:val="00EF119E"/>
    <w:rsid w:val="00EF25F9"/>
    <w:rsid w:val="00EF3E2A"/>
    <w:rsid w:val="00F0085B"/>
    <w:rsid w:val="00F02258"/>
    <w:rsid w:val="00F02346"/>
    <w:rsid w:val="00F02AAE"/>
    <w:rsid w:val="00F04C67"/>
    <w:rsid w:val="00F061AC"/>
    <w:rsid w:val="00F06D0E"/>
    <w:rsid w:val="00F07BE1"/>
    <w:rsid w:val="00F1098F"/>
    <w:rsid w:val="00F115E0"/>
    <w:rsid w:val="00F145AA"/>
    <w:rsid w:val="00F17850"/>
    <w:rsid w:val="00F20007"/>
    <w:rsid w:val="00F21974"/>
    <w:rsid w:val="00F21E96"/>
    <w:rsid w:val="00F264D8"/>
    <w:rsid w:val="00F27C9D"/>
    <w:rsid w:val="00F30322"/>
    <w:rsid w:val="00F30B4A"/>
    <w:rsid w:val="00F3373D"/>
    <w:rsid w:val="00F35D43"/>
    <w:rsid w:val="00F3618B"/>
    <w:rsid w:val="00F36F31"/>
    <w:rsid w:val="00F40C3F"/>
    <w:rsid w:val="00F41045"/>
    <w:rsid w:val="00F413BF"/>
    <w:rsid w:val="00F4151D"/>
    <w:rsid w:val="00F41CAF"/>
    <w:rsid w:val="00F44604"/>
    <w:rsid w:val="00F45917"/>
    <w:rsid w:val="00F5080E"/>
    <w:rsid w:val="00F50FCB"/>
    <w:rsid w:val="00F51EBD"/>
    <w:rsid w:val="00F54464"/>
    <w:rsid w:val="00F57B7B"/>
    <w:rsid w:val="00F60383"/>
    <w:rsid w:val="00F62181"/>
    <w:rsid w:val="00F63392"/>
    <w:rsid w:val="00F66CA5"/>
    <w:rsid w:val="00F723A1"/>
    <w:rsid w:val="00F73F9B"/>
    <w:rsid w:val="00F750D3"/>
    <w:rsid w:val="00F77472"/>
    <w:rsid w:val="00F8178A"/>
    <w:rsid w:val="00F85740"/>
    <w:rsid w:val="00F85DAD"/>
    <w:rsid w:val="00F868E9"/>
    <w:rsid w:val="00F86C5C"/>
    <w:rsid w:val="00F94197"/>
    <w:rsid w:val="00F94CB9"/>
    <w:rsid w:val="00FA1D2B"/>
    <w:rsid w:val="00FA6136"/>
    <w:rsid w:val="00FB28E0"/>
    <w:rsid w:val="00FC376A"/>
    <w:rsid w:val="00FC73E1"/>
    <w:rsid w:val="00FD2431"/>
    <w:rsid w:val="00FD3A3E"/>
    <w:rsid w:val="00FE179B"/>
    <w:rsid w:val="00FE2529"/>
    <w:rsid w:val="00FE2E62"/>
    <w:rsid w:val="00FE321B"/>
    <w:rsid w:val="00FE3E94"/>
    <w:rsid w:val="00FE46F4"/>
    <w:rsid w:val="00FE562E"/>
    <w:rsid w:val="00FE77EF"/>
    <w:rsid w:val="00FF11CD"/>
    <w:rsid w:val="00FF252E"/>
    <w:rsid w:val="00FF4CCF"/>
    <w:rsid w:val="00FF5965"/>
    <w:rsid w:val="00FF5A94"/>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 w:type="character" w:customStyle="1" w:styleId="text">
    <w:name w:val="text"/>
    <w:basedOn w:val="DefaultParagraphFont"/>
    <w:rsid w:val="00952B43"/>
  </w:style>
  <w:style w:type="character" w:customStyle="1" w:styleId="small-caps">
    <w:name w:val="small-caps"/>
    <w:basedOn w:val="DefaultParagraphFont"/>
    <w:rsid w:val="00606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172359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477377204">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091197038">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Paul Millan</cp:lastModifiedBy>
  <cp:revision>9</cp:revision>
  <cp:lastPrinted>2022-01-19T21:46:00Z</cp:lastPrinted>
  <dcterms:created xsi:type="dcterms:W3CDTF">2022-01-31T20:20:00Z</dcterms:created>
  <dcterms:modified xsi:type="dcterms:W3CDTF">2022-02-02T20:48:00Z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ies>
</file>