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AE75" w14:textId="5968F038" w:rsidR="004830CF" w:rsidRPr="007A456F" w:rsidRDefault="00D47449" w:rsidP="007A456F">
      <w:pPr>
        <w:rPr>
          <w:rFonts w:ascii="Arial" w:hAnsi="Arial" w:cs="Arial"/>
          <w:color w:val="000000" w:themeColor="text1"/>
        </w:rPr>
      </w:pPr>
      <w:r w:rsidRPr="0038585A">
        <w:rPr>
          <w:rFonts w:ascii="Arial" w:hAnsi="Arial" w:cs="Arial"/>
          <w:b/>
          <w:bCs/>
          <w:noProof/>
          <w:color w:val="000000" w:themeColor="text1"/>
        </w:rPr>
        <w:drawing>
          <wp:anchor distT="0" distB="0" distL="114300" distR="114300" simplePos="0" relativeHeight="251659264" behindDoc="0" locked="0" layoutInCell="1" allowOverlap="1" wp14:anchorId="50E62655" wp14:editId="13E7F99F">
            <wp:simplePos x="0" y="0"/>
            <wp:positionH relativeFrom="column">
              <wp:posOffset>0</wp:posOffset>
            </wp:positionH>
            <wp:positionV relativeFrom="paragraph">
              <wp:posOffset>0</wp:posOffset>
            </wp:positionV>
            <wp:extent cx="2512060" cy="1412240"/>
            <wp:effectExtent l="0" t="0" r="254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512060" cy="1412240"/>
                    </a:xfrm>
                    <a:prstGeom prst="rect">
                      <a:avLst/>
                    </a:prstGeom>
                  </pic:spPr>
                </pic:pic>
              </a:graphicData>
            </a:graphic>
            <wp14:sizeRelH relativeFrom="margin">
              <wp14:pctWidth>0</wp14:pctWidth>
            </wp14:sizeRelH>
            <wp14:sizeRelV relativeFrom="margin">
              <wp14:pctHeight>0</wp14:pctHeight>
            </wp14:sizeRelV>
          </wp:anchor>
        </w:drawing>
      </w:r>
    </w:p>
    <w:p w14:paraId="39DB83D9" w14:textId="4E1B6D3A" w:rsidR="009D47AA" w:rsidRDefault="009D47AA" w:rsidP="009D47AA">
      <w:pPr>
        <w:ind w:right="-720"/>
        <w:rPr>
          <w:rFonts w:ascii="Arial Narrow" w:eastAsia="Times New Roman" w:hAnsi="Arial Narrow" w:cs="Arial"/>
          <w:i/>
          <w:iCs/>
          <w:color w:val="000000" w:themeColor="text1"/>
          <w:sz w:val="32"/>
          <w:szCs w:val="32"/>
        </w:rPr>
      </w:pPr>
      <w:r>
        <w:rPr>
          <w:rFonts w:ascii="Arial Narrow" w:eastAsia="Times New Roman" w:hAnsi="Arial Narrow" w:cs="Arial"/>
          <w:i/>
          <w:iCs/>
          <w:color w:val="000000" w:themeColor="text1"/>
          <w:sz w:val="32"/>
          <w:szCs w:val="32"/>
        </w:rPr>
        <w:t>Dr. Jim Garlow</w:t>
      </w:r>
    </w:p>
    <w:p w14:paraId="33C599F3" w14:textId="68F701F0" w:rsidR="009D47AA" w:rsidRDefault="00000000" w:rsidP="008962BD">
      <w:pPr>
        <w:ind w:right="-720"/>
        <w:rPr>
          <w:rFonts w:ascii="Arial Narrow" w:eastAsia="Times New Roman" w:hAnsi="Arial Narrow" w:cs="Arial"/>
          <w:i/>
          <w:iCs/>
          <w:color w:val="000000" w:themeColor="text1"/>
          <w:sz w:val="24"/>
          <w:szCs w:val="24"/>
        </w:rPr>
      </w:pPr>
      <w:hyperlink r:id="rId6" w:history="1">
        <w:r w:rsidR="008962BD" w:rsidRPr="00EE0944">
          <w:rPr>
            <w:rStyle w:val="Hyperlink"/>
            <w:rFonts w:ascii="Arial Narrow" w:eastAsia="Times New Roman" w:hAnsi="Arial Narrow" w:cs="Arial"/>
            <w:i/>
            <w:iCs/>
            <w:sz w:val="24"/>
            <w:szCs w:val="24"/>
          </w:rPr>
          <w:t>www.wellversedworld.org</w:t>
        </w:r>
      </w:hyperlink>
    </w:p>
    <w:p w14:paraId="6FBD8045" w14:textId="77777777" w:rsidR="009D47AA" w:rsidRPr="009D47AA" w:rsidRDefault="009D47AA" w:rsidP="00930B6B">
      <w:pPr>
        <w:ind w:right="-720"/>
        <w:rPr>
          <w:rFonts w:ascii="Arial Narrow" w:eastAsia="Times New Roman" w:hAnsi="Arial Narrow" w:cs="Arial"/>
          <w:i/>
          <w:iCs/>
          <w:color w:val="000000" w:themeColor="text1"/>
          <w:sz w:val="24"/>
          <w:szCs w:val="24"/>
        </w:rPr>
      </w:pPr>
    </w:p>
    <w:p w14:paraId="6D483FF4" w14:textId="77777777" w:rsidR="009D47AA" w:rsidRDefault="009D47AA" w:rsidP="00930B6B">
      <w:pPr>
        <w:ind w:right="-720"/>
        <w:rPr>
          <w:rFonts w:ascii="Arial Narrow" w:eastAsia="Times New Roman" w:hAnsi="Arial Narrow" w:cs="Arial"/>
          <w:i/>
          <w:iCs/>
          <w:color w:val="0070C0"/>
          <w:sz w:val="32"/>
          <w:szCs w:val="32"/>
        </w:rPr>
      </w:pPr>
    </w:p>
    <w:p w14:paraId="0CBEE52F" w14:textId="6EC149E9" w:rsidR="00144C5B" w:rsidRDefault="00144C5B" w:rsidP="00930B6B">
      <w:pPr>
        <w:ind w:right="-720"/>
        <w:rPr>
          <w:rFonts w:ascii="Arial Narrow" w:eastAsia="Times New Roman" w:hAnsi="Arial Narrow" w:cs="Arial"/>
          <w:i/>
          <w:iCs/>
          <w:color w:val="0070C0"/>
          <w:sz w:val="32"/>
          <w:szCs w:val="32"/>
        </w:rPr>
      </w:pPr>
    </w:p>
    <w:p w14:paraId="73BDA005" w14:textId="77777777" w:rsidR="009D47AA" w:rsidRPr="009D47AA" w:rsidRDefault="009D47AA" w:rsidP="00930B6B">
      <w:pPr>
        <w:ind w:right="-720"/>
        <w:rPr>
          <w:rFonts w:ascii="Arial Narrow" w:eastAsia="Times New Roman" w:hAnsi="Arial Narrow" w:cs="Arial"/>
          <w:i/>
          <w:iCs/>
          <w:color w:val="0070C0"/>
          <w:sz w:val="20"/>
          <w:szCs w:val="20"/>
        </w:rPr>
      </w:pPr>
    </w:p>
    <w:p w14:paraId="7617D10F" w14:textId="77777777" w:rsidR="008962BD" w:rsidRDefault="008962BD" w:rsidP="009D47AA">
      <w:pPr>
        <w:pStyle w:val="NoSpacing"/>
        <w:rPr>
          <w:rFonts w:ascii="Arial Narrow" w:eastAsia="Times New Roman" w:hAnsi="Arial Narrow"/>
          <w:color w:val="000000" w:themeColor="text1"/>
          <w:sz w:val="18"/>
          <w:szCs w:val="18"/>
          <w:shd w:val="clear" w:color="auto" w:fill="F2F2F2" w:themeFill="background1" w:themeFillShade="F2"/>
        </w:rPr>
      </w:pPr>
    </w:p>
    <w:p w14:paraId="410D11DA" w14:textId="77777777" w:rsidR="00464328" w:rsidRDefault="005257B2" w:rsidP="00464328">
      <w:pPr>
        <w:pStyle w:val="NoSpacing"/>
        <w:rPr>
          <w:rFonts w:ascii="Arial Narrow" w:hAnsi="Arial Narrow"/>
          <w:i/>
          <w:iCs/>
          <w:color w:val="000000" w:themeColor="text1"/>
          <w:sz w:val="20"/>
          <w:szCs w:val="20"/>
          <w:shd w:val="clear" w:color="auto" w:fill="F2F2F2" w:themeFill="background1" w:themeFillShade="F2"/>
        </w:rPr>
      </w:pPr>
      <w:r w:rsidRPr="006E1938">
        <w:rPr>
          <w:rFonts w:ascii="Arial Narrow" w:eastAsia="Times New Roman" w:hAnsi="Arial Narrow"/>
          <w:color w:val="000000" w:themeColor="text1"/>
          <w:sz w:val="18"/>
          <w:szCs w:val="18"/>
          <w:shd w:val="clear" w:color="auto" w:fill="F2F2F2" w:themeFill="background1" w:themeFillShade="F2"/>
        </w:rPr>
        <w:t xml:space="preserve"> </w:t>
      </w:r>
      <w:r w:rsidR="009D47AA" w:rsidRPr="00252077">
        <w:rPr>
          <w:rFonts w:ascii="Arial Narrow" w:eastAsia="Times New Roman" w:hAnsi="Arial Narrow"/>
          <w:i/>
          <w:iCs/>
          <w:color w:val="C00000"/>
          <w:sz w:val="20"/>
          <w:szCs w:val="20"/>
          <w:shd w:val="clear" w:color="auto" w:fill="F2F2F2" w:themeFill="background1" w:themeFillShade="F2"/>
        </w:rPr>
        <w:t xml:space="preserve">Genesis 15:7 </w:t>
      </w:r>
      <w:r w:rsidR="009D47AA" w:rsidRPr="00252077">
        <w:rPr>
          <w:rFonts w:ascii="Arial Narrow" w:eastAsia="Times New Roman" w:hAnsi="Arial Narrow"/>
          <w:i/>
          <w:iCs/>
          <w:color w:val="000000" w:themeColor="text1"/>
          <w:sz w:val="20"/>
          <w:szCs w:val="20"/>
          <w:shd w:val="clear" w:color="auto" w:fill="F2F2F2" w:themeFill="background1" w:themeFillShade="F2"/>
        </w:rPr>
        <w:t xml:space="preserve">  </w:t>
      </w:r>
      <w:r w:rsidR="00464328" w:rsidRPr="00464328">
        <w:rPr>
          <w:rFonts w:ascii="Arial Narrow" w:eastAsia="Times New Roman" w:hAnsi="Arial Narrow"/>
          <w:i/>
          <w:iCs/>
          <w:color w:val="000000" w:themeColor="text1"/>
          <w:sz w:val="20"/>
          <w:szCs w:val="20"/>
          <w:shd w:val="clear" w:color="auto" w:fill="F2F2F2" w:themeFill="background1" w:themeFillShade="F2"/>
        </w:rPr>
        <w:t xml:space="preserve">He also said to him, “I am the Lord, who brought you out of Ur of the Chaldeans to give you this land to take possession of it.” </w:t>
      </w:r>
      <w:r w:rsidR="00464328" w:rsidRPr="00464328">
        <w:rPr>
          <w:rFonts w:ascii="Arial Narrow" w:eastAsia="Times New Roman" w:hAnsi="Arial Narrow"/>
          <w:i/>
          <w:iCs/>
          <w:color w:val="C00000"/>
          <w:sz w:val="20"/>
          <w:szCs w:val="20"/>
          <w:shd w:val="clear" w:color="auto" w:fill="F2F2F2" w:themeFill="background1" w:themeFillShade="F2"/>
        </w:rPr>
        <w:t>8</w:t>
      </w:r>
      <w:r w:rsidR="00464328" w:rsidRPr="00464328">
        <w:rPr>
          <w:rFonts w:ascii="Arial Narrow" w:eastAsia="Times New Roman" w:hAnsi="Arial Narrow"/>
          <w:i/>
          <w:iCs/>
          <w:color w:val="000000" w:themeColor="text1"/>
          <w:sz w:val="20"/>
          <w:szCs w:val="20"/>
          <w:shd w:val="clear" w:color="auto" w:fill="F2F2F2" w:themeFill="background1" w:themeFillShade="F2"/>
        </w:rPr>
        <w:t xml:space="preserve"> But Abram said, “Sovereign Lord, how can I know that I will gain possession of it?”</w:t>
      </w:r>
      <w:r w:rsidR="00464328" w:rsidRPr="00464328">
        <w:rPr>
          <w:rFonts w:ascii="Arial Narrow" w:eastAsia="Times New Roman" w:hAnsi="Arial Narrow"/>
          <w:i/>
          <w:iCs/>
          <w:color w:val="C00000"/>
          <w:sz w:val="20"/>
          <w:szCs w:val="20"/>
          <w:shd w:val="clear" w:color="auto" w:fill="F2F2F2" w:themeFill="background1" w:themeFillShade="F2"/>
        </w:rPr>
        <w:t xml:space="preserve"> 9</w:t>
      </w:r>
      <w:r w:rsidR="00464328" w:rsidRPr="00464328">
        <w:rPr>
          <w:rFonts w:ascii="Arial Narrow" w:eastAsia="Times New Roman" w:hAnsi="Arial Narrow"/>
          <w:i/>
          <w:iCs/>
          <w:color w:val="000000" w:themeColor="text1"/>
          <w:sz w:val="20"/>
          <w:szCs w:val="20"/>
          <w:shd w:val="clear" w:color="auto" w:fill="F2F2F2" w:themeFill="background1" w:themeFillShade="F2"/>
        </w:rPr>
        <w:t xml:space="preserve"> So the Lord said to him, “Bring me a heifer, a goat and a ram, each three years old, along with a dove and a young pigeon.”  </w:t>
      </w:r>
      <w:r w:rsidR="00464328" w:rsidRPr="00464328">
        <w:rPr>
          <w:rFonts w:ascii="Arial Narrow" w:eastAsia="Times New Roman" w:hAnsi="Arial Narrow"/>
          <w:i/>
          <w:iCs/>
          <w:color w:val="C00000"/>
          <w:sz w:val="20"/>
          <w:szCs w:val="20"/>
          <w:shd w:val="clear" w:color="auto" w:fill="F2F2F2" w:themeFill="background1" w:themeFillShade="F2"/>
        </w:rPr>
        <w:t>10</w:t>
      </w:r>
      <w:r w:rsidR="00464328">
        <w:rPr>
          <w:rFonts w:ascii="Arial Narrow" w:eastAsia="Times New Roman" w:hAnsi="Arial Narrow"/>
          <w:i/>
          <w:iCs/>
          <w:color w:val="000000" w:themeColor="text1"/>
          <w:sz w:val="20"/>
          <w:szCs w:val="20"/>
          <w:shd w:val="clear" w:color="auto" w:fill="F2F2F2" w:themeFill="background1" w:themeFillShade="F2"/>
        </w:rPr>
        <w:t xml:space="preserve"> </w:t>
      </w:r>
      <w:r w:rsidR="00464328" w:rsidRPr="00464328">
        <w:rPr>
          <w:rFonts w:ascii="Arial Narrow" w:eastAsia="Times New Roman" w:hAnsi="Arial Narrow"/>
          <w:i/>
          <w:iCs/>
          <w:color w:val="000000" w:themeColor="text1"/>
          <w:sz w:val="20"/>
          <w:szCs w:val="20"/>
          <w:shd w:val="clear" w:color="auto" w:fill="F2F2F2" w:themeFill="background1" w:themeFillShade="F2"/>
        </w:rPr>
        <w:t>Abram brought all these to him, cut them in two and arranged the halves opposite each other; the birds, however, he did not cut in half.  </w:t>
      </w:r>
      <w:r w:rsidR="00464328" w:rsidRPr="00464328">
        <w:rPr>
          <w:rFonts w:ascii="Arial Narrow" w:eastAsia="Times New Roman" w:hAnsi="Arial Narrow"/>
          <w:i/>
          <w:iCs/>
          <w:color w:val="C00000"/>
          <w:sz w:val="20"/>
          <w:szCs w:val="20"/>
          <w:shd w:val="clear" w:color="auto" w:fill="F2F2F2" w:themeFill="background1" w:themeFillShade="F2"/>
        </w:rPr>
        <w:t>11</w:t>
      </w:r>
      <w:r w:rsidR="00464328">
        <w:rPr>
          <w:rFonts w:ascii="Arial Narrow" w:eastAsia="Times New Roman" w:hAnsi="Arial Narrow"/>
          <w:i/>
          <w:iCs/>
          <w:color w:val="000000" w:themeColor="text1"/>
          <w:sz w:val="20"/>
          <w:szCs w:val="20"/>
          <w:shd w:val="clear" w:color="auto" w:fill="F2F2F2" w:themeFill="background1" w:themeFillShade="F2"/>
        </w:rPr>
        <w:t xml:space="preserve"> </w:t>
      </w:r>
      <w:r w:rsidR="00464328" w:rsidRPr="00464328">
        <w:rPr>
          <w:rFonts w:ascii="Arial Narrow" w:eastAsia="Times New Roman" w:hAnsi="Arial Narrow"/>
          <w:i/>
          <w:iCs/>
          <w:color w:val="000000" w:themeColor="text1"/>
          <w:sz w:val="20"/>
          <w:szCs w:val="20"/>
          <w:shd w:val="clear" w:color="auto" w:fill="F2F2F2" w:themeFill="background1" w:themeFillShade="F2"/>
        </w:rPr>
        <w:t xml:space="preserve">Then birds of prey came down on the carcasses, but Abram drove them away. </w:t>
      </w:r>
      <w:r w:rsidR="00464328" w:rsidRPr="00464328">
        <w:rPr>
          <w:rFonts w:ascii="Arial Narrow" w:eastAsia="Times New Roman" w:hAnsi="Arial Narrow"/>
          <w:i/>
          <w:iCs/>
          <w:color w:val="C00000"/>
          <w:sz w:val="20"/>
          <w:szCs w:val="20"/>
          <w:shd w:val="clear" w:color="auto" w:fill="F2F2F2" w:themeFill="background1" w:themeFillShade="F2"/>
        </w:rPr>
        <w:t>12</w:t>
      </w:r>
      <w:r w:rsidR="00464328" w:rsidRPr="00464328">
        <w:rPr>
          <w:rFonts w:ascii="Arial Narrow" w:eastAsia="Times New Roman" w:hAnsi="Arial Narrow"/>
          <w:i/>
          <w:iCs/>
          <w:color w:val="000000" w:themeColor="text1"/>
          <w:sz w:val="20"/>
          <w:szCs w:val="20"/>
          <w:shd w:val="clear" w:color="auto" w:fill="F2F2F2" w:themeFill="background1" w:themeFillShade="F2"/>
        </w:rPr>
        <w:t xml:space="preserve"> As the sun was setting, Abram fell into a deep sleep, and a thick and dreadful darkness came over him.</w:t>
      </w:r>
      <w:r w:rsidR="00464328">
        <w:rPr>
          <w:rFonts w:ascii="Arial Narrow" w:hAnsi="Arial Narrow"/>
          <w:i/>
          <w:iCs/>
          <w:color w:val="000000" w:themeColor="text1"/>
          <w:sz w:val="20"/>
          <w:szCs w:val="20"/>
          <w:shd w:val="clear" w:color="auto" w:fill="F2F2F2" w:themeFill="background1" w:themeFillShade="F2"/>
        </w:rPr>
        <w:t xml:space="preserve"> </w:t>
      </w:r>
    </w:p>
    <w:p w14:paraId="30173578" w14:textId="6B0F3264" w:rsidR="00464328" w:rsidRPr="00464328" w:rsidRDefault="00464328" w:rsidP="00464328">
      <w:pPr>
        <w:pStyle w:val="NoSpacing"/>
        <w:rPr>
          <w:rFonts w:ascii="Arial Narrow" w:hAnsi="Arial Narrow"/>
          <w:i/>
          <w:iCs/>
          <w:color w:val="000000" w:themeColor="text1"/>
          <w:sz w:val="20"/>
          <w:szCs w:val="20"/>
          <w:shd w:val="clear" w:color="auto" w:fill="F2F2F2" w:themeFill="background1" w:themeFillShade="F2"/>
        </w:rPr>
      </w:pPr>
      <w:r w:rsidRPr="00464328">
        <w:rPr>
          <w:rFonts w:ascii="Arial Narrow" w:hAnsi="Arial Narrow"/>
          <w:i/>
          <w:iCs/>
          <w:color w:val="C00000"/>
          <w:sz w:val="20"/>
          <w:szCs w:val="20"/>
          <w:shd w:val="clear" w:color="auto" w:fill="F2F2F2" w:themeFill="background1" w:themeFillShade="F2"/>
        </w:rPr>
        <w:t xml:space="preserve">Genesis 15:17 </w:t>
      </w:r>
      <w:r w:rsidRPr="00464328">
        <w:rPr>
          <w:rFonts w:ascii="Arial Narrow" w:eastAsia="Times New Roman" w:hAnsi="Arial Narrow"/>
          <w:i/>
          <w:iCs/>
          <w:sz w:val="20"/>
          <w:szCs w:val="20"/>
        </w:rPr>
        <w:t xml:space="preserve">When the sun had set and darkness had fallen, a smoking firepot with a blazing torch appeared and passed between the pieces.  </w:t>
      </w:r>
      <w:r w:rsidRPr="00464328">
        <w:rPr>
          <w:rFonts w:ascii="Arial Narrow" w:eastAsia="Times New Roman" w:hAnsi="Arial Narrow"/>
          <w:i/>
          <w:iCs/>
          <w:color w:val="C00000"/>
          <w:sz w:val="20"/>
          <w:szCs w:val="20"/>
        </w:rPr>
        <w:t>18</w:t>
      </w:r>
      <w:r>
        <w:rPr>
          <w:rFonts w:ascii="Arial Narrow" w:eastAsia="Times New Roman" w:hAnsi="Arial Narrow"/>
          <w:i/>
          <w:iCs/>
          <w:sz w:val="20"/>
          <w:szCs w:val="20"/>
        </w:rPr>
        <w:t xml:space="preserve"> </w:t>
      </w:r>
      <w:r w:rsidRPr="00464328">
        <w:rPr>
          <w:rFonts w:ascii="Arial Narrow" w:eastAsia="Times New Roman" w:hAnsi="Arial Narrow"/>
          <w:i/>
          <w:iCs/>
          <w:sz w:val="20"/>
          <w:szCs w:val="20"/>
        </w:rPr>
        <w:t>On that day the Lord made a covenant with Abram and said, “To your descendants I give this land, from the Wadi of Egypt to the great river, the Euphrates—</w:t>
      </w:r>
    </w:p>
    <w:p w14:paraId="28888EA6" w14:textId="08D13A11" w:rsidR="00F248B7" w:rsidRPr="009332CD" w:rsidRDefault="00F248B7" w:rsidP="0018626C">
      <w:pPr>
        <w:pStyle w:val="NoSpacing"/>
        <w:rPr>
          <w:rStyle w:val="text"/>
          <w:rFonts w:ascii="Arial Narrow" w:eastAsia="Times New Roman" w:hAnsi="Arial Narrow"/>
          <w:i/>
          <w:iCs/>
          <w:sz w:val="20"/>
          <w:szCs w:val="20"/>
        </w:rPr>
      </w:pPr>
    </w:p>
    <w:p w14:paraId="776F4F30" w14:textId="77777777" w:rsidR="0018626C" w:rsidRPr="009332CD" w:rsidRDefault="0018626C" w:rsidP="0018626C">
      <w:pPr>
        <w:pStyle w:val="NoSpacing"/>
        <w:rPr>
          <w:sz w:val="10"/>
          <w:szCs w:val="10"/>
        </w:rPr>
      </w:pPr>
    </w:p>
    <w:p w14:paraId="3EC9452B" w14:textId="66B032B8" w:rsidR="00170BA0" w:rsidRDefault="0018626C" w:rsidP="0018626C">
      <w:pPr>
        <w:ind w:right="-540"/>
        <w:rPr>
          <w:rFonts w:ascii="Arial Narrow" w:hAnsi="Arial Narrow"/>
          <w:i/>
          <w:iCs/>
          <w:color w:val="0070C0"/>
          <w:sz w:val="32"/>
          <w:szCs w:val="32"/>
        </w:rPr>
      </w:pPr>
      <w:r>
        <w:rPr>
          <w:rFonts w:ascii="Arial Narrow" w:hAnsi="Arial Narrow"/>
          <w:i/>
          <w:iCs/>
          <w:color w:val="0070C0"/>
          <w:sz w:val="32"/>
          <w:szCs w:val="32"/>
        </w:rPr>
        <w:t>A</w:t>
      </w:r>
      <w:r w:rsidR="008962BD">
        <w:rPr>
          <w:rFonts w:ascii="Arial Narrow" w:hAnsi="Arial Narrow"/>
          <w:i/>
          <w:iCs/>
          <w:color w:val="0070C0"/>
          <w:sz w:val="32"/>
          <w:szCs w:val="32"/>
        </w:rPr>
        <w:t xml:space="preserve"> </w:t>
      </w:r>
      <w:r>
        <w:rPr>
          <w:rFonts w:ascii="Arial Narrow" w:hAnsi="Arial Narrow"/>
          <w:i/>
          <w:iCs/>
          <w:color w:val="0070C0"/>
          <w:sz w:val="32"/>
          <w:szCs w:val="32"/>
        </w:rPr>
        <w:t>B</w:t>
      </w:r>
      <w:r w:rsidR="008962BD">
        <w:rPr>
          <w:rFonts w:ascii="Arial Narrow" w:hAnsi="Arial Narrow"/>
          <w:i/>
          <w:iCs/>
          <w:color w:val="0070C0"/>
          <w:sz w:val="32"/>
          <w:szCs w:val="32"/>
        </w:rPr>
        <w:t xml:space="preserve">lood </w:t>
      </w:r>
      <w:r>
        <w:rPr>
          <w:rFonts w:ascii="Arial Narrow" w:hAnsi="Arial Narrow"/>
          <w:i/>
          <w:iCs/>
          <w:color w:val="0070C0"/>
          <w:sz w:val="32"/>
          <w:szCs w:val="32"/>
        </w:rPr>
        <w:t>C</w:t>
      </w:r>
      <w:r w:rsidR="008962BD">
        <w:rPr>
          <w:rFonts w:ascii="Arial Narrow" w:hAnsi="Arial Narrow"/>
          <w:i/>
          <w:iCs/>
          <w:color w:val="0070C0"/>
          <w:sz w:val="32"/>
          <w:szCs w:val="32"/>
        </w:rPr>
        <w:t>ovenant</w:t>
      </w:r>
      <w:r w:rsidR="00483E21">
        <w:rPr>
          <w:rFonts w:ascii="Arial Narrow" w:hAnsi="Arial Narrow"/>
          <w:i/>
          <w:iCs/>
          <w:color w:val="0070C0"/>
          <w:sz w:val="32"/>
          <w:szCs w:val="32"/>
        </w:rPr>
        <w:t xml:space="preserve"> Old Testament</w:t>
      </w:r>
    </w:p>
    <w:p w14:paraId="412CC791" w14:textId="77777777" w:rsidR="0018626C" w:rsidRPr="0018626C" w:rsidRDefault="0018626C" w:rsidP="0018626C">
      <w:pPr>
        <w:ind w:right="-540"/>
        <w:rPr>
          <w:rFonts w:ascii="Arial Narrow" w:hAnsi="Arial Narrow"/>
          <w:i/>
          <w:iCs/>
          <w:color w:val="0070C0"/>
          <w:sz w:val="10"/>
          <w:szCs w:val="10"/>
        </w:rPr>
      </w:pPr>
    </w:p>
    <w:p w14:paraId="0A7A5862" w14:textId="1ACDE50B" w:rsidR="008316B1" w:rsidRPr="00BC0098" w:rsidRDefault="008962BD" w:rsidP="00BC0098">
      <w:pPr>
        <w:pStyle w:val="ListParagraph"/>
        <w:numPr>
          <w:ilvl w:val="0"/>
          <w:numId w:val="42"/>
        </w:numPr>
        <w:spacing w:line="360" w:lineRule="auto"/>
        <w:ind w:right="-180"/>
        <w:rPr>
          <w:rFonts w:ascii="Arial Narrow" w:hAnsi="Arial Narrow" w:cs="Arial"/>
          <w:color w:val="0070C0"/>
        </w:rPr>
      </w:pPr>
      <w:r w:rsidRPr="00BC0098">
        <w:rPr>
          <w:rFonts w:ascii="Arial Narrow" w:hAnsi="Arial Narrow" w:cs="Arial"/>
          <w:color w:val="000000" w:themeColor="text1"/>
        </w:rPr>
        <w:t>Exchange Robes</w:t>
      </w:r>
      <w:r w:rsidR="00252077" w:rsidRPr="00BC0098">
        <w:rPr>
          <w:rFonts w:ascii="Arial Narrow" w:hAnsi="Arial Narrow" w:cs="Arial"/>
          <w:color w:val="000000" w:themeColor="text1"/>
        </w:rPr>
        <w:t xml:space="preserve">.  2. </w:t>
      </w:r>
      <w:r w:rsidRPr="00BC0098">
        <w:rPr>
          <w:rFonts w:ascii="Arial Narrow" w:hAnsi="Arial Narrow" w:cs="Arial"/>
          <w:color w:val="000000" w:themeColor="text1"/>
        </w:rPr>
        <w:t>Exchange Belts</w:t>
      </w:r>
      <w:r w:rsidR="00252077" w:rsidRPr="00BC0098">
        <w:rPr>
          <w:rFonts w:ascii="Arial Narrow" w:hAnsi="Arial Narrow" w:cs="Arial"/>
          <w:color w:val="000000" w:themeColor="text1"/>
        </w:rPr>
        <w:t xml:space="preserve">.  3. </w:t>
      </w:r>
      <w:r w:rsidRPr="00BC0098">
        <w:rPr>
          <w:rFonts w:ascii="Arial Narrow" w:hAnsi="Arial Narrow" w:cs="Arial"/>
          <w:color w:val="000000" w:themeColor="text1"/>
        </w:rPr>
        <w:t>Exchange Weapons</w:t>
      </w:r>
      <w:r w:rsidR="00BC0098">
        <w:rPr>
          <w:rFonts w:ascii="Arial Narrow" w:hAnsi="Arial Narrow" w:cs="Arial"/>
          <w:color w:val="000000" w:themeColor="text1"/>
        </w:rPr>
        <w:t>.</w:t>
      </w:r>
      <w:r w:rsidR="00BC0098" w:rsidRPr="00BC0098">
        <w:rPr>
          <w:rFonts w:ascii="Arial Narrow" w:hAnsi="Arial Narrow" w:cs="Arial"/>
          <w:color w:val="000000" w:themeColor="text1"/>
        </w:rPr>
        <w:t xml:space="preserve"> 4. </w:t>
      </w:r>
      <w:r w:rsidR="00B7571E" w:rsidRPr="00BC0098">
        <w:rPr>
          <w:rFonts w:ascii="Arial Narrow" w:hAnsi="Arial Narrow" w:cs="Arial"/>
          <w:color w:val="000000" w:themeColor="text1"/>
        </w:rPr>
        <w:t xml:space="preserve">Sacrificial </w:t>
      </w:r>
      <w:r w:rsidR="0018626C" w:rsidRPr="00BC0098">
        <w:rPr>
          <w:rFonts w:ascii="Arial Narrow" w:hAnsi="Arial Narrow" w:cs="Arial"/>
          <w:color w:val="000000" w:themeColor="text1"/>
        </w:rPr>
        <w:t>A</w:t>
      </w:r>
      <w:r w:rsidR="00B7571E" w:rsidRPr="00BC0098">
        <w:rPr>
          <w:rFonts w:ascii="Arial Narrow" w:hAnsi="Arial Narrow" w:cs="Arial"/>
          <w:color w:val="000000" w:themeColor="text1"/>
        </w:rPr>
        <w:t xml:space="preserve">nimal </w:t>
      </w:r>
      <w:r w:rsidR="0018626C" w:rsidRPr="00BC0098">
        <w:rPr>
          <w:rFonts w:ascii="Arial Narrow" w:hAnsi="Arial Narrow" w:cs="Arial"/>
          <w:color w:val="000000" w:themeColor="text1"/>
        </w:rPr>
        <w:t>S</w:t>
      </w:r>
      <w:r w:rsidR="00B7571E" w:rsidRPr="00BC0098">
        <w:rPr>
          <w:rFonts w:ascii="Arial Narrow" w:hAnsi="Arial Narrow" w:cs="Arial"/>
          <w:color w:val="000000" w:themeColor="text1"/>
        </w:rPr>
        <w:t>lain</w:t>
      </w:r>
    </w:p>
    <w:p w14:paraId="0B1018C6" w14:textId="79399625" w:rsidR="008962BD" w:rsidRPr="00BC0098" w:rsidRDefault="0018626C" w:rsidP="00BC0098">
      <w:pPr>
        <w:pStyle w:val="ListParagraph"/>
        <w:numPr>
          <w:ilvl w:val="0"/>
          <w:numId w:val="40"/>
        </w:numPr>
        <w:spacing w:line="360" w:lineRule="auto"/>
        <w:ind w:right="-180"/>
        <w:rPr>
          <w:rFonts w:ascii="Arial Narrow" w:hAnsi="Arial Narrow" w:cs="Arial"/>
          <w:color w:val="000000" w:themeColor="text1"/>
        </w:rPr>
      </w:pPr>
      <w:r w:rsidRPr="00BC0098">
        <w:rPr>
          <w:rFonts w:ascii="Arial Narrow" w:hAnsi="Arial Narrow" w:cs="Arial"/>
          <w:color w:val="000000" w:themeColor="text1"/>
        </w:rPr>
        <w:t>Walk of Death</w:t>
      </w:r>
      <w:r w:rsidR="00BC0098">
        <w:rPr>
          <w:rFonts w:ascii="Arial Narrow" w:hAnsi="Arial Narrow" w:cs="Arial"/>
          <w:color w:val="000000" w:themeColor="text1"/>
        </w:rPr>
        <w:t xml:space="preserve">.  6. </w:t>
      </w:r>
      <w:r w:rsidRPr="00BC0098">
        <w:rPr>
          <w:rFonts w:ascii="Arial Narrow" w:hAnsi="Arial Narrow" w:cs="Arial"/>
          <w:color w:val="000000" w:themeColor="text1"/>
        </w:rPr>
        <w:t>Striking of the Hands</w:t>
      </w:r>
      <w:r w:rsidR="00BC0098">
        <w:rPr>
          <w:rFonts w:ascii="Arial Narrow" w:hAnsi="Arial Narrow" w:cs="Arial"/>
          <w:color w:val="000000" w:themeColor="text1"/>
        </w:rPr>
        <w:t>.</w:t>
      </w:r>
      <w:r w:rsidRPr="00BC0098">
        <w:rPr>
          <w:rFonts w:ascii="Arial Narrow" w:hAnsi="Arial Narrow" w:cs="Arial"/>
          <w:color w:val="000000" w:themeColor="text1"/>
        </w:rPr>
        <w:t xml:space="preserve"> (Wrists)</w:t>
      </w:r>
      <w:r w:rsidR="00BC0098">
        <w:rPr>
          <w:rFonts w:ascii="Arial Narrow" w:hAnsi="Arial Narrow" w:cs="Arial"/>
          <w:color w:val="000000" w:themeColor="text1"/>
        </w:rPr>
        <w:t xml:space="preserve">  7. </w:t>
      </w:r>
      <w:r w:rsidRPr="00BC0098">
        <w:rPr>
          <w:rFonts w:ascii="Arial Narrow" w:hAnsi="Arial Narrow" w:cs="Arial"/>
          <w:color w:val="000000" w:themeColor="text1"/>
        </w:rPr>
        <w:t>Pronouncement of Blessings and Curses</w:t>
      </w:r>
      <w:r w:rsidR="00BC0098">
        <w:rPr>
          <w:rFonts w:ascii="Arial Narrow" w:hAnsi="Arial Narrow" w:cs="Arial"/>
          <w:color w:val="000000" w:themeColor="text1"/>
        </w:rPr>
        <w:t>.</w:t>
      </w:r>
    </w:p>
    <w:p w14:paraId="349E0EF4" w14:textId="4A20373A" w:rsidR="008962BD" w:rsidRPr="00BC0098" w:rsidRDefault="0018626C" w:rsidP="00BC0098">
      <w:pPr>
        <w:pStyle w:val="ListParagraph"/>
        <w:numPr>
          <w:ilvl w:val="0"/>
          <w:numId w:val="41"/>
        </w:numPr>
        <w:spacing w:line="360" w:lineRule="auto"/>
        <w:ind w:right="-180"/>
        <w:rPr>
          <w:rFonts w:ascii="Arial Narrow" w:hAnsi="Arial Narrow" w:cs="Arial"/>
          <w:color w:val="000000" w:themeColor="text1"/>
        </w:rPr>
      </w:pPr>
      <w:r w:rsidRPr="00BC0098">
        <w:rPr>
          <w:rFonts w:ascii="Arial Narrow" w:hAnsi="Arial Narrow" w:cs="Arial"/>
          <w:color w:val="000000" w:themeColor="text1"/>
        </w:rPr>
        <w:t>Covenant Meal</w:t>
      </w:r>
      <w:r w:rsidR="00BC0098">
        <w:rPr>
          <w:rFonts w:ascii="Arial Narrow" w:hAnsi="Arial Narrow" w:cs="Arial"/>
          <w:color w:val="000000" w:themeColor="text1"/>
        </w:rPr>
        <w:t xml:space="preserve">.  9. </w:t>
      </w:r>
      <w:r w:rsidRPr="00BC0098">
        <w:rPr>
          <w:rFonts w:ascii="Arial Narrow" w:hAnsi="Arial Narrow" w:cs="Arial"/>
          <w:color w:val="000000" w:themeColor="text1"/>
        </w:rPr>
        <w:t>Exchange of Names</w:t>
      </w:r>
      <w:r w:rsidR="00BC0098">
        <w:rPr>
          <w:rFonts w:ascii="Arial Narrow" w:hAnsi="Arial Narrow" w:cs="Arial"/>
          <w:color w:val="000000" w:themeColor="text1"/>
        </w:rPr>
        <w:t>.</w:t>
      </w:r>
    </w:p>
    <w:p w14:paraId="5C307A89" w14:textId="77777777" w:rsidR="009332CD" w:rsidRDefault="009332CD" w:rsidP="00252077">
      <w:pPr>
        <w:ind w:right="-180"/>
        <w:rPr>
          <w:rFonts w:ascii="Arial Narrow" w:hAnsi="Arial Narrow" w:cs="Arial"/>
          <w:color w:val="000000" w:themeColor="text1"/>
          <w:sz w:val="32"/>
          <w:szCs w:val="32"/>
        </w:rPr>
      </w:pPr>
    </w:p>
    <w:p w14:paraId="57AA2039" w14:textId="77777777" w:rsidR="009332CD" w:rsidRDefault="009332CD" w:rsidP="00252077">
      <w:pPr>
        <w:ind w:right="-180"/>
        <w:rPr>
          <w:rFonts w:ascii="Arial Narrow" w:hAnsi="Arial Narrow" w:cs="Arial"/>
          <w:color w:val="000000" w:themeColor="text1"/>
          <w:sz w:val="32"/>
          <w:szCs w:val="32"/>
        </w:rPr>
      </w:pPr>
    </w:p>
    <w:p w14:paraId="418A891E" w14:textId="266DA6F1" w:rsidR="0018626C" w:rsidRDefault="00252077" w:rsidP="00252077">
      <w:pPr>
        <w:ind w:right="-180"/>
        <w:rPr>
          <w:rFonts w:ascii="Arial Narrow" w:hAnsi="Arial Narrow" w:cs="Arial"/>
          <w:i/>
          <w:iCs/>
          <w:color w:val="0070C0"/>
          <w:sz w:val="32"/>
          <w:szCs w:val="32"/>
        </w:rPr>
      </w:pPr>
      <w:r w:rsidRPr="00252077">
        <w:rPr>
          <w:rFonts w:ascii="Arial Narrow" w:hAnsi="Arial Narrow" w:cs="Arial"/>
          <w:i/>
          <w:iCs/>
          <w:color w:val="0070C0"/>
          <w:sz w:val="32"/>
          <w:szCs w:val="32"/>
        </w:rPr>
        <w:t>Examples</w:t>
      </w:r>
      <w:r>
        <w:rPr>
          <w:rFonts w:ascii="Arial Narrow" w:hAnsi="Arial Narrow" w:cs="Arial"/>
          <w:i/>
          <w:iCs/>
          <w:color w:val="0070C0"/>
          <w:sz w:val="32"/>
          <w:szCs w:val="32"/>
        </w:rPr>
        <w:t>:</w:t>
      </w:r>
    </w:p>
    <w:p w14:paraId="3F1BAD67" w14:textId="77777777" w:rsidR="00252077" w:rsidRDefault="00252077" w:rsidP="00252077">
      <w:pPr>
        <w:ind w:right="-180"/>
        <w:rPr>
          <w:rFonts w:ascii="Arial Narrow" w:hAnsi="Arial Narrow" w:cs="Arial"/>
          <w:i/>
          <w:iCs/>
          <w:color w:val="0070C0"/>
          <w:sz w:val="10"/>
          <w:szCs w:val="10"/>
        </w:rPr>
      </w:pPr>
    </w:p>
    <w:p w14:paraId="60C0EF74" w14:textId="13474BB4" w:rsidR="00252077" w:rsidRPr="009332CD" w:rsidRDefault="00252077" w:rsidP="009332CD">
      <w:r w:rsidRPr="009332CD">
        <w:rPr>
          <w:color w:val="C00000"/>
        </w:rPr>
        <w:t xml:space="preserve">Genesis 15 </w:t>
      </w:r>
      <w:r w:rsidRPr="009332CD">
        <w:t>– animal cut in two; walk between halves.</w:t>
      </w:r>
    </w:p>
    <w:p w14:paraId="4ED4A7E5" w14:textId="3130008C" w:rsidR="00252077" w:rsidRPr="009332CD" w:rsidRDefault="00252077" w:rsidP="009332CD">
      <w:pPr>
        <w:rPr>
          <w:color w:val="0070C0"/>
        </w:rPr>
      </w:pPr>
      <w:r w:rsidRPr="009332CD">
        <w:rPr>
          <w:color w:val="C00000"/>
        </w:rPr>
        <w:t>Genesis 17</w:t>
      </w:r>
      <w:r w:rsidRPr="009332CD">
        <w:t xml:space="preserve"> – mark on the body (circumcision)</w:t>
      </w:r>
    </w:p>
    <w:p w14:paraId="068DAB3E" w14:textId="1991D1A1" w:rsidR="00252077" w:rsidRPr="009332CD" w:rsidRDefault="00252077" w:rsidP="009332CD">
      <w:pPr>
        <w:rPr>
          <w:color w:val="0070C0"/>
        </w:rPr>
      </w:pPr>
      <w:r w:rsidRPr="009332CD">
        <w:rPr>
          <w:color w:val="C00000"/>
        </w:rPr>
        <w:t>Deuteronomy 28</w:t>
      </w:r>
      <w:r w:rsidRPr="009332CD">
        <w:rPr>
          <w:color w:val="0070C0"/>
        </w:rPr>
        <w:t xml:space="preserve"> </w:t>
      </w:r>
      <w:r w:rsidRPr="009332CD">
        <w:t>– pronouncement of blessings and curses</w:t>
      </w:r>
    </w:p>
    <w:p w14:paraId="586FF021" w14:textId="0A23CE01" w:rsidR="00252077" w:rsidRPr="009332CD" w:rsidRDefault="00252077" w:rsidP="009332CD">
      <w:pPr>
        <w:rPr>
          <w:color w:val="0070C0"/>
        </w:rPr>
      </w:pPr>
      <w:r w:rsidRPr="009332CD">
        <w:rPr>
          <w:color w:val="C00000"/>
        </w:rPr>
        <w:t xml:space="preserve">Jeremiah 34 </w:t>
      </w:r>
      <w:r w:rsidRPr="009332CD">
        <w:t>– animal cut; walk of death (Jeremiah 7:33)</w:t>
      </w:r>
    </w:p>
    <w:p w14:paraId="11B72A77" w14:textId="1AA2BEE7" w:rsidR="00BC0098" w:rsidRPr="009332CD" w:rsidRDefault="00252077" w:rsidP="009332CD">
      <w:r w:rsidRPr="009332CD">
        <w:rPr>
          <w:color w:val="C00000"/>
        </w:rPr>
        <w:t xml:space="preserve">1 Samuel 17 </w:t>
      </w:r>
      <w:r w:rsidRPr="009332CD">
        <w:t>– uncircumcised</w:t>
      </w:r>
    </w:p>
    <w:p w14:paraId="6EB90DFE" w14:textId="77777777" w:rsidR="00BC0098" w:rsidRPr="009332CD" w:rsidRDefault="00BC0098" w:rsidP="009332CD">
      <w:r w:rsidRPr="009332CD">
        <w:rPr>
          <w:color w:val="C00000"/>
        </w:rPr>
        <w:t xml:space="preserve">1 Samuel 18 </w:t>
      </w:r>
      <w:r w:rsidRPr="009332CD">
        <w:t>– exchange of robe, belt, weapons</w:t>
      </w:r>
    </w:p>
    <w:p w14:paraId="0F88D998" w14:textId="77777777" w:rsidR="00521382" w:rsidRPr="00F62C29" w:rsidRDefault="00521382" w:rsidP="00521382">
      <w:pPr>
        <w:spacing w:line="276" w:lineRule="auto"/>
        <w:ind w:right="-180"/>
        <w:rPr>
          <w:rFonts w:ascii="Arial Narrow" w:hAnsi="Arial Narrow" w:cs="Arial"/>
          <w:i/>
          <w:iCs/>
          <w:color w:val="000000" w:themeColor="text1"/>
          <w:sz w:val="10"/>
          <w:szCs w:val="10"/>
        </w:rPr>
      </w:pPr>
    </w:p>
    <w:p w14:paraId="7F4054A5" w14:textId="4DEDC1E1" w:rsidR="00252077" w:rsidRDefault="00F62C29" w:rsidP="00F62C29">
      <w:pPr>
        <w:ind w:right="-180"/>
        <w:rPr>
          <w:rFonts w:ascii="Arial Narrow" w:hAnsi="Arial Narrow" w:cs="Arial"/>
          <w:i/>
          <w:iCs/>
          <w:color w:val="000000" w:themeColor="text1"/>
          <w:sz w:val="24"/>
          <w:szCs w:val="24"/>
        </w:rPr>
      </w:pPr>
      <w:r>
        <w:rPr>
          <w:rFonts w:ascii="Arial Narrow" w:hAnsi="Arial Narrow" w:cs="Arial"/>
          <w:i/>
          <w:iCs/>
          <w:color w:val="000000" w:themeColor="text1"/>
          <w:sz w:val="24"/>
          <w:szCs w:val="24"/>
        </w:rPr>
        <w:t>*</w:t>
      </w:r>
      <w:r w:rsidRPr="00F62C29">
        <w:rPr>
          <w:rFonts w:ascii="Arial Narrow" w:hAnsi="Arial Narrow" w:cs="Arial"/>
          <w:i/>
          <w:iCs/>
          <w:color w:val="C00000"/>
          <w:sz w:val="20"/>
          <w:szCs w:val="20"/>
        </w:rPr>
        <w:t xml:space="preserve">2 Samuel 4:4 </w:t>
      </w:r>
      <w:r w:rsidRPr="00F62C29">
        <w:rPr>
          <w:rFonts w:ascii="Arial Narrow" w:hAnsi="Arial Narrow" w:cs="Arial"/>
          <w:i/>
          <w:iCs/>
          <w:color w:val="000000" w:themeColor="text1"/>
          <w:sz w:val="20"/>
          <w:szCs w:val="20"/>
        </w:rPr>
        <w:t>Jonathan son of Saul had a son who was lame in both feet.  He was five years old when the news about Saul and Jonathan came from Jezreel.  His nurse picked him up and fled, but as she hurried to leave, he fell and became disabled.  His name was Mephibosheth.)</w:t>
      </w:r>
    </w:p>
    <w:p w14:paraId="1BD9C8A3" w14:textId="77777777" w:rsidR="00F62C29" w:rsidRPr="00F62C29" w:rsidRDefault="00F62C29" w:rsidP="00F62C29">
      <w:pPr>
        <w:ind w:right="-180"/>
        <w:rPr>
          <w:rFonts w:ascii="Arial Narrow" w:hAnsi="Arial Narrow" w:cs="Arial"/>
          <w:i/>
          <w:iCs/>
          <w:color w:val="000000" w:themeColor="text1"/>
          <w:sz w:val="10"/>
          <w:szCs w:val="10"/>
        </w:rPr>
      </w:pPr>
    </w:p>
    <w:p w14:paraId="4F34B5D1" w14:textId="2C5EBB1A" w:rsidR="009332CD" w:rsidRDefault="00F62C29" w:rsidP="00F62C29">
      <w:pPr>
        <w:ind w:right="-180"/>
        <w:rPr>
          <w:rFonts w:ascii="Arial Narrow" w:hAnsi="Arial Narrow" w:cs="Arial"/>
          <w:i/>
          <w:iCs/>
          <w:color w:val="000000" w:themeColor="text1"/>
          <w:sz w:val="24"/>
          <w:szCs w:val="24"/>
        </w:rPr>
      </w:pPr>
      <w:r w:rsidRPr="00F62C29">
        <w:rPr>
          <w:rFonts w:ascii="Arial Narrow" w:hAnsi="Arial Narrow" w:cs="Arial"/>
          <w:i/>
          <w:iCs/>
          <w:color w:val="C00000"/>
          <w:sz w:val="24"/>
          <w:szCs w:val="24"/>
        </w:rPr>
        <w:t xml:space="preserve">2 Samuel 9:1-13 </w:t>
      </w:r>
      <w:r w:rsidRPr="00F62C29">
        <w:rPr>
          <w:rFonts w:ascii="Arial Narrow" w:hAnsi="Arial Narrow" w:cs="Arial"/>
          <w:i/>
          <w:iCs/>
          <w:color w:val="000000" w:themeColor="text1"/>
          <w:sz w:val="24"/>
          <w:szCs w:val="24"/>
        </w:rPr>
        <w:t>– covenant – multi-generationa</w:t>
      </w:r>
      <w:r w:rsidR="009332CD">
        <w:rPr>
          <w:rFonts w:ascii="Arial Narrow" w:hAnsi="Arial Narrow" w:cs="Arial"/>
          <w:i/>
          <w:iCs/>
          <w:color w:val="000000" w:themeColor="text1"/>
          <w:sz w:val="24"/>
          <w:szCs w:val="24"/>
        </w:rPr>
        <w:t>l.</w:t>
      </w:r>
    </w:p>
    <w:p w14:paraId="550929BC" w14:textId="3397D30E" w:rsidR="00F62C29" w:rsidRDefault="00F62C29" w:rsidP="00F62C29">
      <w:pPr>
        <w:ind w:right="-180"/>
        <w:rPr>
          <w:rFonts w:ascii="Arial Narrow" w:hAnsi="Arial Narrow" w:cs="Arial"/>
          <w:i/>
          <w:iCs/>
          <w:color w:val="000000" w:themeColor="text1"/>
          <w:sz w:val="24"/>
          <w:szCs w:val="24"/>
        </w:rPr>
      </w:pPr>
    </w:p>
    <w:p w14:paraId="1A242A40" w14:textId="77777777" w:rsidR="009332CD" w:rsidRDefault="009332CD" w:rsidP="00F62C29">
      <w:pPr>
        <w:ind w:right="-180"/>
        <w:rPr>
          <w:rFonts w:ascii="Arial Narrow" w:hAnsi="Arial Narrow" w:cs="Arial"/>
          <w:i/>
          <w:iCs/>
          <w:color w:val="000000" w:themeColor="text1"/>
          <w:sz w:val="24"/>
          <w:szCs w:val="24"/>
        </w:rPr>
      </w:pPr>
    </w:p>
    <w:p w14:paraId="546A61CA" w14:textId="77777777" w:rsidR="009332CD" w:rsidRDefault="009332CD" w:rsidP="00F62C29">
      <w:pPr>
        <w:ind w:right="-180"/>
        <w:rPr>
          <w:rFonts w:ascii="Arial Narrow" w:hAnsi="Arial Narrow" w:cs="Arial"/>
          <w:i/>
          <w:iCs/>
          <w:color w:val="000000" w:themeColor="text1"/>
          <w:sz w:val="24"/>
          <w:szCs w:val="24"/>
        </w:rPr>
      </w:pPr>
    </w:p>
    <w:p w14:paraId="0FE74F1B" w14:textId="77777777" w:rsidR="009332CD" w:rsidRDefault="009332CD" w:rsidP="00F62C29">
      <w:pPr>
        <w:ind w:right="-180"/>
        <w:rPr>
          <w:rFonts w:ascii="Arial Narrow" w:hAnsi="Arial Narrow" w:cs="Arial"/>
          <w:i/>
          <w:iCs/>
          <w:color w:val="000000" w:themeColor="text1"/>
          <w:sz w:val="24"/>
          <w:szCs w:val="24"/>
        </w:rPr>
      </w:pPr>
    </w:p>
    <w:p w14:paraId="2AE8EFB3" w14:textId="77777777" w:rsidR="00F62C29" w:rsidRPr="00F62C29" w:rsidRDefault="00F62C29" w:rsidP="00F62C29">
      <w:pPr>
        <w:ind w:right="-180"/>
        <w:rPr>
          <w:rFonts w:ascii="Arial Narrow" w:hAnsi="Arial Narrow" w:cs="Arial"/>
          <w:i/>
          <w:iCs/>
          <w:color w:val="000000" w:themeColor="text1"/>
          <w:sz w:val="10"/>
          <w:szCs w:val="10"/>
        </w:rPr>
      </w:pPr>
    </w:p>
    <w:p w14:paraId="785AB133" w14:textId="29DBB7A0" w:rsidR="00F62C29" w:rsidRPr="00F62C29" w:rsidRDefault="00F62C29" w:rsidP="00F62C29">
      <w:pPr>
        <w:ind w:right="-180"/>
        <w:jc w:val="center"/>
        <w:rPr>
          <w:rFonts w:ascii="Arial Narrow" w:hAnsi="Arial Narrow" w:cs="Arial"/>
          <w:b/>
          <w:bCs/>
          <w:i/>
          <w:iCs/>
          <w:color w:val="000000" w:themeColor="text1"/>
          <w:sz w:val="24"/>
          <w:szCs w:val="24"/>
        </w:rPr>
      </w:pPr>
      <w:r w:rsidRPr="00F62C29">
        <w:rPr>
          <w:rFonts w:ascii="Arial Narrow" w:hAnsi="Arial Narrow" w:cs="Arial"/>
          <w:b/>
          <w:bCs/>
          <w:i/>
          <w:iCs/>
          <w:color w:val="000000" w:themeColor="text1"/>
          <w:sz w:val="24"/>
          <w:szCs w:val="24"/>
        </w:rPr>
        <w:t>Spiritual Application</w:t>
      </w:r>
    </w:p>
    <w:p w14:paraId="2BB27A53" w14:textId="4F748F29" w:rsidR="00252077" w:rsidRPr="00F62C29" w:rsidRDefault="00F62C29" w:rsidP="00F62C29">
      <w:pPr>
        <w:pStyle w:val="ListParagraph"/>
        <w:numPr>
          <w:ilvl w:val="0"/>
          <w:numId w:val="44"/>
        </w:numPr>
        <w:ind w:right="-180"/>
        <w:rPr>
          <w:rFonts w:ascii="Arial Narrow" w:hAnsi="Arial Narrow" w:cs="Arial"/>
          <w:i/>
          <w:iCs/>
          <w:color w:val="000000" w:themeColor="text1"/>
        </w:rPr>
      </w:pPr>
      <w:r w:rsidRPr="00F62C29">
        <w:rPr>
          <w:rFonts w:ascii="Arial Narrow" w:hAnsi="Arial Narrow" w:cs="Arial"/>
          <w:i/>
          <w:iCs/>
          <w:color w:val="000000" w:themeColor="text1"/>
        </w:rPr>
        <w:t>David</w:t>
      </w:r>
    </w:p>
    <w:p w14:paraId="20D0CDB2" w14:textId="45A4F3C2" w:rsidR="00F62C29" w:rsidRPr="00F62C29" w:rsidRDefault="00F62C29" w:rsidP="00F62C29">
      <w:pPr>
        <w:pStyle w:val="ListParagraph"/>
        <w:numPr>
          <w:ilvl w:val="0"/>
          <w:numId w:val="44"/>
        </w:numPr>
        <w:ind w:right="-180"/>
        <w:rPr>
          <w:rFonts w:ascii="Arial Narrow" w:hAnsi="Arial Narrow" w:cs="Arial"/>
          <w:i/>
          <w:iCs/>
          <w:color w:val="000000" w:themeColor="text1"/>
        </w:rPr>
      </w:pPr>
      <w:r w:rsidRPr="00F62C29">
        <w:rPr>
          <w:rFonts w:ascii="Arial Narrow" w:hAnsi="Arial Narrow" w:cs="Arial"/>
          <w:i/>
          <w:iCs/>
          <w:color w:val="000000" w:themeColor="text1"/>
        </w:rPr>
        <w:t>Lodebar</w:t>
      </w:r>
    </w:p>
    <w:p w14:paraId="731305E4" w14:textId="1802AED7" w:rsidR="00F62C29" w:rsidRPr="008C18BA" w:rsidRDefault="00F62C29" w:rsidP="008C18BA">
      <w:pPr>
        <w:pStyle w:val="ListParagraph"/>
        <w:numPr>
          <w:ilvl w:val="0"/>
          <w:numId w:val="44"/>
        </w:numPr>
        <w:ind w:right="-180"/>
        <w:rPr>
          <w:rFonts w:ascii="Arial Narrow" w:hAnsi="Arial Narrow" w:cs="Arial"/>
          <w:i/>
          <w:iCs/>
          <w:color w:val="000000" w:themeColor="text1"/>
        </w:rPr>
      </w:pPr>
      <w:r w:rsidRPr="008C18BA">
        <w:rPr>
          <w:rFonts w:ascii="Arial Narrow" w:hAnsi="Arial Narrow" w:cs="Arial"/>
          <w:i/>
          <w:iCs/>
          <w:color w:val="000000" w:themeColor="text1"/>
        </w:rPr>
        <w:t>Mephibosheth</w:t>
      </w:r>
    </w:p>
    <w:p w14:paraId="17EAC821" w14:textId="77777777" w:rsidR="00F62C29" w:rsidRDefault="00F62C29" w:rsidP="00F62C29">
      <w:pPr>
        <w:ind w:right="-180"/>
        <w:rPr>
          <w:rFonts w:ascii="Arial Narrow" w:hAnsi="Arial Narrow" w:cs="Arial"/>
          <w:i/>
          <w:iCs/>
          <w:color w:val="0070C0"/>
          <w:sz w:val="24"/>
          <w:szCs w:val="24"/>
        </w:rPr>
      </w:pPr>
    </w:p>
    <w:p w14:paraId="28ACDF0B" w14:textId="77777777" w:rsidR="009434EF" w:rsidRDefault="009434EF" w:rsidP="00F62C29">
      <w:pPr>
        <w:ind w:right="-180"/>
        <w:rPr>
          <w:rFonts w:ascii="Arial Narrow" w:hAnsi="Arial Narrow" w:cs="Arial"/>
          <w:i/>
          <w:iCs/>
          <w:color w:val="0070C0"/>
          <w:sz w:val="24"/>
          <w:szCs w:val="24"/>
        </w:rPr>
      </w:pPr>
    </w:p>
    <w:p w14:paraId="03117250" w14:textId="77777777" w:rsidR="009434EF" w:rsidRDefault="009434EF" w:rsidP="00F62C29">
      <w:pPr>
        <w:ind w:right="-180"/>
        <w:rPr>
          <w:rFonts w:ascii="Arial Narrow" w:hAnsi="Arial Narrow" w:cs="Arial"/>
          <w:i/>
          <w:iCs/>
          <w:color w:val="0070C0"/>
          <w:sz w:val="24"/>
          <w:szCs w:val="24"/>
        </w:rPr>
      </w:pPr>
    </w:p>
    <w:p w14:paraId="4D2B63B1" w14:textId="77777777" w:rsidR="009332CD" w:rsidRPr="00252077" w:rsidRDefault="009332CD" w:rsidP="00F62C29">
      <w:pPr>
        <w:ind w:right="-180"/>
        <w:rPr>
          <w:rFonts w:ascii="Arial Narrow" w:hAnsi="Arial Narrow" w:cs="Arial"/>
          <w:i/>
          <w:iCs/>
          <w:color w:val="0070C0"/>
          <w:sz w:val="24"/>
          <w:szCs w:val="24"/>
        </w:rPr>
      </w:pPr>
    </w:p>
    <w:p w14:paraId="3B27C449" w14:textId="1EC05BC7" w:rsidR="00252077" w:rsidRDefault="00F62C29" w:rsidP="00F62C29">
      <w:pPr>
        <w:ind w:right="-180"/>
        <w:jc w:val="center"/>
        <w:rPr>
          <w:rFonts w:ascii="Arial Narrow" w:hAnsi="Arial Narrow" w:cs="Arial"/>
          <w:b/>
          <w:bCs/>
          <w:i/>
          <w:iCs/>
          <w:color w:val="000000" w:themeColor="text1"/>
          <w:sz w:val="28"/>
          <w:szCs w:val="28"/>
        </w:rPr>
      </w:pPr>
      <w:r>
        <w:rPr>
          <w:rFonts w:ascii="Arial Narrow" w:hAnsi="Arial Narrow" w:cs="Arial"/>
          <w:b/>
          <w:bCs/>
          <w:i/>
          <w:iCs/>
          <w:color w:val="000000" w:themeColor="text1"/>
          <w:sz w:val="28"/>
          <w:szCs w:val="28"/>
        </w:rPr>
        <w:lastRenderedPageBreak/>
        <w:t>The New Covenant</w:t>
      </w:r>
    </w:p>
    <w:p w14:paraId="0031ABBF" w14:textId="77777777" w:rsidR="00F62C29" w:rsidRPr="00F62C29" w:rsidRDefault="00F62C29" w:rsidP="00F62C29">
      <w:pPr>
        <w:ind w:right="-180"/>
        <w:jc w:val="center"/>
        <w:rPr>
          <w:rFonts w:ascii="Arial Narrow" w:hAnsi="Arial Narrow" w:cs="Arial"/>
          <w:b/>
          <w:bCs/>
          <w:i/>
          <w:iCs/>
          <w:color w:val="000000" w:themeColor="text1"/>
          <w:sz w:val="28"/>
          <w:szCs w:val="28"/>
        </w:rPr>
      </w:pPr>
    </w:p>
    <w:p w14:paraId="52ECAFB0" w14:textId="16D5AAED" w:rsidR="00F62C29" w:rsidRPr="00F62C29" w:rsidRDefault="00F62C29" w:rsidP="00F62C29">
      <w:pPr>
        <w:ind w:right="-180"/>
        <w:rPr>
          <w:rFonts w:ascii="Arial Narrow" w:hAnsi="Arial Narrow" w:cs="Arial"/>
          <w:i/>
          <w:iCs/>
          <w:color w:val="000000" w:themeColor="text1"/>
          <w:sz w:val="20"/>
          <w:szCs w:val="20"/>
        </w:rPr>
      </w:pPr>
      <w:r w:rsidRPr="00F62C29">
        <w:rPr>
          <w:rFonts w:ascii="Arial Narrow" w:hAnsi="Arial Narrow" w:cs="Arial"/>
          <w:i/>
          <w:iCs/>
          <w:color w:val="C00000"/>
          <w:sz w:val="20"/>
          <w:szCs w:val="20"/>
        </w:rPr>
        <w:t>Hebrews 7:22a</w:t>
      </w:r>
      <w:r w:rsidRPr="00F62C29">
        <w:rPr>
          <w:rFonts w:ascii="Arial Narrow" w:hAnsi="Arial Narrow" w:cs="Arial"/>
          <w:b/>
          <w:bCs/>
          <w:i/>
          <w:iCs/>
          <w:color w:val="000000" w:themeColor="text1"/>
          <w:sz w:val="20"/>
          <w:szCs w:val="20"/>
        </w:rPr>
        <w:t xml:space="preserve">, </w:t>
      </w:r>
      <w:r w:rsidRPr="00F62C29">
        <w:rPr>
          <w:rFonts w:ascii="Arial Narrow" w:hAnsi="Arial Narrow" w:cs="Arial"/>
          <w:i/>
          <w:iCs/>
          <w:color w:val="000000" w:themeColor="text1"/>
          <w:sz w:val="20"/>
          <w:szCs w:val="20"/>
        </w:rPr>
        <w:t>Because of this oath, Jesus has become the guarantor of a better covenant.</w:t>
      </w:r>
    </w:p>
    <w:p w14:paraId="5D1CE008" w14:textId="70FC36F8" w:rsidR="00F62C29" w:rsidRPr="00F62C29" w:rsidRDefault="00F62C29" w:rsidP="00F62C29">
      <w:pPr>
        <w:ind w:right="-180"/>
        <w:rPr>
          <w:rFonts w:ascii="Arial Narrow" w:hAnsi="Arial Narrow" w:cs="Arial"/>
          <w:i/>
          <w:iCs/>
          <w:color w:val="000000" w:themeColor="text1"/>
          <w:sz w:val="20"/>
          <w:szCs w:val="20"/>
        </w:rPr>
      </w:pPr>
      <w:r w:rsidRPr="00F62C29">
        <w:rPr>
          <w:rFonts w:ascii="Arial Narrow" w:hAnsi="Arial Narrow" w:cs="Arial"/>
          <w:i/>
          <w:iCs/>
          <w:color w:val="C00000"/>
          <w:sz w:val="20"/>
          <w:szCs w:val="20"/>
        </w:rPr>
        <w:t>8:6a</w:t>
      </w:r>
      <w:r w:rsidRPr="009332CD">
        <w:rPr>
          <w:rFonts w:ascii="Arial Narrow" w:hAnsi="Arial Narrow" w:cs="Arial"/>
          <w:i/>
          <w:iCs/>
          <w:color w:val="C00000"/>
          <w:sz w:val="20"/>
          <w:szCs w:val="20"/>
        </w:rPr>
        <w:t xml:space="preserve"> </w:t>
      </w:r>
      <w:r w:rsidRPr="00F62C29">
        <w:rPr>
          <w:rFonts w:ascii="Arial Narrow" w:hAnsi="Arial Narrow" w:cs="Arial"/>
          <w:i/>
          <w:iCs/>
          <w:color w:val="000000" w:themeColor="text1"/>
          <w:sz w:val="20"/>
          <w:szCs w:val="20"/>
        </w:rPr>
        <w:t>But in fact the ministry Jesus has received is as superior to theirs as the covenant of which he is mediator is superior to the old one, since the new covenant is established on better promises.</w:t>
      </w:r>
    </w:p>
    <w:p w14:paraId="7E53AD0A" w14:textId="77777777" w:rsidR="0018626C" w:rsidRDefault="0018626C" w:rsidP="00F62C29">
      <w:pPr>
        <w:ind w:right="-180"/>
        <w:rPr>
          <w:rFonts w:ascii="Arial Narrow" w:hAnsi="Arial Narrow" w:cs="Arial"/>
          <w:color w:val="000000" w:themeColor="text1"/>
          <w:sz w:val="10"/>
          <w:szCs w:val="10"/>
          <w:u w:val="single"/>
        </w:rPr>
      </w:pPr>
    </w:p>
    <w:p w14:paraId="5D6BC593" w14:textId="2A551663" w:rsidR="009332CD" w:rsidRPr="009332CD" w:rsidRDefault="009332CD" w:rsidP="009332CD">
      <w:pPr>
        <w:ind w:right="-180"/>
        <w:rPr>
          <w:rFonts w:ascii="Arial Narrow" w:hAnsi="Arial Narrow" w:cs="Arial"/>
          <w:color w:val="000000" w:themeColor="text1"/>
          <w:sz w:val="20"/>
          <w:szCs w:val="20"/>
        </w:rPr>
      </w:pPr>
      <w:r w:rsidRPr="009332CD">
        <w:rPr>
          <w:rFonts w:ascii="Arial Narrow" w:hAnsi="Arial Narrow" w:cs="Arial"/>
          <w:i/>
          <w:iCs/>
          <w:color w:val="C00000"/>
          <w:sz w:val="20"/>
          <w:szCs w:val="20"/>
        </w:rPr>
        <w:t>Hebrews 10:1</w:t>
      </w:r>
      <w:r w:rsidRPr="009332CD">
        <w:rPr>
          <w:rFonts w:ascii="Arial Narrow" w:hAnsi="Arial Narrow" w:cs="Arial"/>
          <w:color w:val="C00000"/>
          <w:sz w:val="20"/>
          <w:szCs w:val="20"/>
        </w:rPr>
        <w:t xml:space="preserve"> </w:t>
      </w:r>
      <w:r w:rsidRPr="009332CD">
        <w:rPr>
          <w:rFonts w:ascii="Arial Narrow" w:hAnsi="Arial Narrow" w:cs="Arial"/>
          <w:i/>
          <w:iCs/>
          <w:color w:val="000000" w:themeColor="text1"/>
          <w:sz w:val="20"/>
          <w:szCs w:val="20"/>
        </w:rPr>
        <w:t>The law is only a shadow of the good things that are coming—not the realities themselves. For this reason it can never, by the same sacrifices repeated endlessly year</w:t>
      </w:r>
      <w:r w:rsidRPr="009332CD">
        <w:rPr>
          <w:rFonts w:ascii="Arial Narrow" w:hAnsi="Arial Narrow" w:cs="Arial"/>
          <w:color w:val="000000" w:themeColor="text1"/>
          <w:sz w:val="20"/>
          <w:szCs w:val="20"/>
        </w:rPr>
        <w:t xml:space="preserve"> after year, make perfect those who draw near to worship.</w:t>
      </w:r>
    </w:p>
    <w:p w14:paraId="10A46395" w14:textId="77777777" w:rsidR="009332CD" w:rsidRPr="009332CD" w:rsidRDefault="009332CD" w:rsidP="00F62C29">
      <w:pPr>
        <w:ind w:right="-180"/>
        <w:rPr>
          <w:rFonts w:ascii="Arial Narrow" w:hAnsi="Arial Narrow" w:cs="Arial"/>
          <w:color w:val="000000" w:themeColor="text1"/>
          <w:sz w:val="20"/>
          <w:szCs w:val="20"/>
          <w:u w:val="single"/>
        </w:rPr>
      </w:pPr>
    </w:p>
    <w:p w14:paraId="6F073F95" w14:textId="6D80B682" w:rsidR="009332CD" w:rsidRPr="009332CD" w:rsidRDefault="009332CD" w:rsidP="009332CD">
      <w:pPr>
        <w:pStyle w:val="ListParagraph"/>
        <w:numPr>
          <w:ilvl w:val="0"/>
          <w:numId w:val="45"/>
        </w:numPr>
        <w:ind w:right="-180"/>
        <w:rPr>
          <w:rFonts w:ascii="Arial Narrow" w:hAnsi="Arial Narrow" w:cs="Arial"/>
          <w:color w:val="C00000"/>
        </w:rPr>
      </w:pPr>
      <w:r w:rsidRPr="009332CD">
        <w:rPr>
          <w:rFonts w:ascii="Arial Narrow" w:hAnsi="Arial Narrow" w:cs="Arial"/>
          <w:color w:val="000000" w:themeColor="text1"/>
        </w:rPr>
        <w:t xml:space="preserve">Exchange Robes, </w:t>
      </w:r>
      <w:r w:rsidRPr="009332CD">
        <w:rPr>
          <w:rFonts w:ascii="Arial Narrow" w:hAnsi="Arial Narrow" w:cs="Arial"/>
          <w:color w:val="C00000"/>
        </w:rPr>
        <w:t>2 Corinthians 5:21</w:t>
      </w:r>
    </w:p>
    <w:p w14:paraId="538478B2" w14:textId="0CA64F25" w:rsidR="009332CD" w:rsidRPr="009332CD" w:rsidRDefault="009332CD" w:rsidP="009332CD">
      <w:pPr>
        <w:pStyle w:val="ListParagraph"/>
        <w:numPr>
          <w:ilvl w:val="0"/>
          <w:numId w:val="45"/>
        </w:numPr>
        <w:ind w:right="-180"/>
        <w:rPr>
          <w:rFonts w:ascii="Arial Narrow" w:hAnsi="Arial Narrow" w:cs="Arial"/>
          <w:color w:val="000000" w:themeColor="text1"/>
        </w:rPr>
      </w:pPr>
      <w:r w:rsidRPr="009332CD">
        <w:rPr>
          <w:rFonts w:ascii="Arial Narrow" w:hAnsi="Arial Narrow" w:cs="Arial"/>
          <w:color w:val="000000" w:themeColor="text1"/>
        </w:rPr>
        <w:t xml:space="preserve">Exchange Belts, </w:t>
      </w:r>
      <w:r w:rsidRPr="009332CD">
        <w:rPr>
          <w:rFonts w:ascii="Arial Narrow" w:hAnsi="Arial Narrow" w:cs="Arial"/>
          <w:color w:val="C00000"/>
        </w:rPr>
        <w:t>2 Corinthians 12:7-10</w:t>
      </w:r>
    </w:p>
    <w:p w14:paraId="36E33508" w14:textId="77777777" w:rsidR="009332CD" w:rsidRPr="009332CD" w:rsidRDefault="009332CD" w:rsidP="009332CD">
      <w:pPr>
        <w:pStyle w:val="ListParagraph"/>
        <w:ind w:right="-180"/>
        <w:rPr>
          <w:rFonts w:ascii="Arial Narrow" w:hAnsi="Arial Narrow" w:cs="Arial"/>
          <w:color w:val="000000" w:themeColor="text1"/>
          <w:sz w:val="10"/>
          <w:szCs w:val="10"/>
        </w:rPr>
      </w:pPr>
    </w:p>
    <w:p w14:paraId="6640E1C6" w14:textId="3E9F3AF0" w:rsidR="009332CD" w:rsidRPr="009332CD" w:rsidRDefault="009332CD" w:rsidP="009332CD">
      <w:pPr>
        <w:ind w:right="-180"/>
        <w:rPr>
          <w:rFonts w:ascii="Arial Narrow" w:hAnsi="Arial Narrow" w:cs="Arial"/>
          <w:color w:val="000000" w:themeColor="text1"/>
          <w:sz w:val="20"/>
          <w:szCs w:val="20"/>
        </w:rPr>
      </w:pPr>
      <w:r w:rsidRPr="009332CD">
        <w:rPr>
          <w:rFonts w:ascii="Arial Narrow" w:hAnsi="Arial Narrow" w:cs="Arial"/>
          <w:b/>
          <w:bCs/>
          <w:color w:val="C00000"/>
          <w:sz w:val="20"/>
          <w:szCs w:val="20"/>
        </w:rPr>
        <w:t>Zechariah 4:6-9</w:t>
      </w:r>
      <w:r w:rsidRPr="009332CD">
        <w:rPr>
          <w:rFonts w:ascii="Arial Narrow" w:hAnsi="Arial Narrow" w:cs="Arial"/>
          <w:color w:val="C00000"/>
          <w:sz w:val="20"/>
          <w:szCs w:val="20"/>
        </w:rPr>
        <w:t xml:space="preserve"> </w:t>
      </w:r>
      <w:r w:rsidRPr="009332CD">
        <w:rPr>
          <w:rFonts w:ascii="Arial Narrow" w:hAnsi="Arial Narrow" w:cs="Arial"/>
          <w:color w:val="000000" w:themeColor="text1"/>
          <w:sz w:val="20"/>
          <w:szCs w:val="20"/>
        </w:rPr>
        <w:t xml:space="preserve">So he said to me, “This is the word of the Lord to Zerubbabel: ‘Not by might nor by power, but by my Spirit,’ says the Lord Almighty.  “What are you, mighty mountain? Before Zerubbabel you will become level ground. Then he will bring out the capstone to shouts of ‘God bless it! God bless it!’”  Then the word of the Lord came to me: “The hands of Zerubbabel have laid the foundation of this temple; his hands will also complete it. Then you will know that the Lord Almighty has sent me to you. </w:t>
      </w:r>
    </w:p>
    <w:p w14:paraId="10AD902D" w14:textId="77777777" w:rsidR="009332CD" w:rsidRPr="008C18BA" w:rsidRDefault="009332CD" w:rsidP="009332CD">
      <w:pPr>
        <w:ind w:right="-180"/>
        <w:rPr>
          <w:rFonts w:ascii="Arial Narrow" w:hAnsi="Arial Narrow" w:cs="Arial"/>
          <w:color w:val="000000" w:themeColor="text1"/>
          <w:sz w:val="10"/>
          <w:szCs w:val="10"/>
        </w:rPr>
      </w:pPr>
    </w:p>
    <w:p w14:paraId="7D2A74A6" w14:textId="049FC109" w:rsidR="009332CD" w:rsidRPr="009332CD" w:rsidRDefault="009332CD" w:rsidP="009332CD">
      <w:pPr>
        <w:pStyle w:val="ListParagraph"/>
        <w:numPr>
          <w:ilvl w:val="0"/>
          <w:numId w:val="45"/>
        </w:numPr>
        <w:ind w:right="-180"/>
        <w:rPr>
          <w:rFonts w:ascii="Arial Narrow" w:hAnsi="Arial Narrow" w:cs="Arial"/>
          <w:color w:val="C00000"/>
        </w:rPr>
      </w:pPr>
      <w:r w:rsidRPr="009332CD">
        <w:rPr>
          <w:rFonts w:ascii="Arial Narrow" w:hAnsi="Arial Narrow" w:cs="Arial"/>
          <w:color w:val="000000" w:themeColor="text1"/>
        </w:rPr>
        <w:t xml:space="preserve">Exchange Weapons, </w:t>
      </w:r>
      <w:r w:rsidRPr="009332CD">
        <w:rPr>
          <w:rFonts w:ascii="Arial Narrow" w:hAnsi="Arial Narrow" w:cs="Arial"/>
          <w:color w:val="C00000"/>
        </w:rPr>
        <w:t>Ephesians 6:10-17</w:t>
      </w:r>
    </w:p>
    <w:p w14:paraId="66FFE286" w14:textId="729F42DD" w:rsidR="009332CD" w:rsidRPr="009332CD" w:rsidRDefault="009332CD" w:rsidP="009332CD">
      <w:pPr>
        <w:pStyle w:val="ListParagraph"/>
        <w:numPr>
          <w:ilvl w:val="0"/>
          <w:numId w:val="45"/>
        </w:numPr>
        <w:ind w:right="-180"/>
        <w:rPr>
          <w:rFonts w:ascii="Arial Narrow" w:hAnsi="Arial Narrow" w:cs="Arial"/>
          <w:color w:val="000000" w:themeColor="text1"/>
        </w:rPr>
      </w:pPr>
      <w:r w:rsidRPr="009332CD">
        <w:rPr>
          <w:rFonts w:ascii="Arial Narrow" w:hAnsi="Arial Narrow" w:cs="Arial"/>
          <w:color w:val="000000" w:themeColor="text1"/>
        </w:rPr>
        <w:t>Sacrificial animal</w:t>
      </w:r>
      <w:r>
        <w:rPr>
          <w:rFonts w:ascii="Arial Narrow" w:hAnsi="Arial Narrow" w:cs="Arial"/>
          <w:color w:val="000000" w:themeColor="text1"/>
        </w:rPr>
        <w:t>,</w:t>
      </w:r>
      <w:r w:rsidRPr="009332CD">
        <w:rPr>
          <w:rFonts w:ascii="Arial Narrow" w:hAnsi="Arial Narrow" w:cs="Arial"/>
          <w:color w:val="000000" w:themeColor="text1"/>
        </w:rPr>
        <w:t xml:space="preserve"> </w:t>
      </w:r>
      <w:r w:rsidRPr="009332CD">
        <w:rPr>
          <w:rFonts w:ascii="Arial Narrow" w:hAnsi="Arial Narrow" w:cs="Arial"/>
          <w:color w:val="C00000"/>
        </w:rPr>
        <w:t>Hebrews 10:19-20, Matthew 27:50-51</w:t>
      </w:r>
    </w:p>
    <w:p w14:paraId="25E558E5" w14:textId="61BE80E5" w:rsidR="009332CD" w:rsidRPr="009332CD" w:rsidRDefault="009332CD" w:rsidP="009332CD">
      <w:pPr>
        <w:pStyle w:val="ListParagraph"/>
        <w:numPr>
          <w:ilvl w:val="0"/>
          <w:numId w:val="45"/>
        </w:numPr>
        <w:ind w:right="-180"/>
        <w:rPr>
          <w:rFonts w:ascii="Arial Narrow" w:hAnsi="Arial Narrow" w:cs="Arial"/>
          <w:color w:val="000000" w:themeColor="text1"/>
        </w:rPr>
      </w:pPr>
      <w:r w:rsidRPr="009332CD">
        <w:rPr>
          <w:rFonts w:ascii="Arial Narrow" w:hAnsi="Arial Narrow" w:cs="Arial"/>
          <w:color w:val="000000" w:themeColor="text1"/>
        </w:rPr>
        <w:t xml:space="preserve">Walk of Death, </w:t>
      </w:r>
      <w:r w:rsidRPr="009332CD">
        <w:rPr>
          <w:rFonts w:ascii="Arial Narrow" w:hAnsi="Arial Narrow" w:cs="Arial"/>
          <w:color w:val="C00000"/>
        </w:rPr>
        <w:t>Luke 17:33</w:t>
      </w:r>
    </w:p>
    <w:p w14:paraId="6B0EE7C3" w14:textId="7DBC5D7C" w:rsidR="009332CD" w:rsidRDefault="009332CD" w:rsidP="009332CD">
      <w:pPr>
        <w:pStyle w:val="ListParagraph"/>
        <w:numPr>
          <w:ilvl w:val="0"/>
          <w:numId w:val="45"/>
        </w:numPr>
        <w:ind w:right="-180"/>
        <w:rPr>
          <w:rFonts w:ascii="Arial Narrow" w:hAnsi="Arial Narrow" w:cs="Arial"/>
          <w:color w:val="C00000"/>
        </w:rPr>
      </w:pPr>
      <w:r w:rsidRPr="009332CD">
        <w:rPr>
          <w:rFonts w:ascii="Arial Narrow" w:hAnsi="Arial Narrow" w:cs="Arial"/>
          <w:color w:val="000000" w:themeColor="text1"/>
        </w:rPr>
        <w:t xml:space="preserve">A Mark on the Body, </w:t>
      </w:r>
      <w:r w:rsidRPr="009332CD">
        <w:rPr>
          <w:rFonts w:ascii="Arial Narrow" w:hAnsi="Arial Narrow" w:cs="Arial"/>
          <w:color w:val="C00000"/>
        </w:rPr>
        <w:t>Romans 2:28-29</w:t>
      </w:r>
    </w:p>
    <w:p w14:paraId="52571805" w14:textId="3B68EDC4" w:rsidR="008C18BA" w:rsidRPr="008C18BA" w:rsidRDefault="008C18BA" w:rsidP="008C18BA">
      <w:pPr>
        <w:pStyle w:val="ListParagraph"/>
        <w:numPr>
          <w:ilvl w:val="0"/>
          <w:numId w:val="45"/>
        </w:numPr>
        <w:ind w:right="-180"/>
        <w:rPr>
          <w:rFonts w:ascii="Arial Narrow" w:hAnsi="Arial Narrow" w:cs="Arial"/>
          <w:color w:val="C00000"/>
        </w:rPr>
      </w:pPr>
      <w:r w:rsidRPr="008C18BA">
        <w:rPr>
          <w:rFonts w:ascii="Arial Narrow" w:hAnsi="Arial Narrow" w:cs="Arial"/>
          <w:color w:val="000000" w:themeColor="text1"/>
        </w:rPr>
        <w:t xml:space="preserve">Pronouncements of Blessings and Curses, </w:t>
      </w:r>
      <w:r w:rsidRPr="008C18BA">
        <w:rPr>
          <w:rFonts w:ascii="Arial Narrow" w:hAnsi="Arial Narrow" w:cs="Arial"/>
          <w:color w:val="C00000"/>
        </w:rPr>
        <w:t>Philippians 4:19, Galatians 3:13</w:t>
      </w:r>
    </w:p>
    <w:p w14:paraId="282FF586" w14:textId="57031DE1" w:rsidR="008C18BA" w:rsidRPr="008C18BA" w:rsidRDefault="008C18BA" w:rsidP="008C18BA">
      <w:pPr>
        <w:pStyle w:val="ListParagraph"/>
        <w:numPr>
          <w:ilvl w:val="0"/>
          <w:numId w:val="45"/>
        </w:numPr>
        <w:ind w:right="-180"/>
        <w:rPr>
          <w:rFonts w:ascii="Arial Narrow" w:hAnsi="Arial Narrow" w:cs="Arial"/>
          <w:color w:val="C00000"/>
        </w:rPr>
      </w:pPr>
      <w:r w:rsidRPr="008C18BA">
        <w:rPr>
          <w:rFonts w:ascii="Arial Narrow" w:hAnsi="Arial Narrow" w:cs="Arial"/>
          <w:color w:val="000000" w:themeColor="text1"/>
        </w:rPr>
        <w:t xml:space="preserve">Covenant Meal, </w:t>
      </w:r>
      <w:r w:rsidRPr="008C18BA">
        <w:rPr>
          <w:rFonts w:ascii="Arial Narrow" w:hAnsi="Arial Narrow" w:cs="Arial"/>
          <w:color w:val="C00000"/>
        </w:rPr>
        <w:t>John 6:48-58, I Corinthians 11:24-30</w:t>
      </w:r>
    </w:p>
    <w:p w14:paraId="417C18CC" w14:textId="7FA5C7E4" w:rsidR="009434EF" w:rsidRPr="009434EF" w:rsidRDefault="009434EF" w:rsidP="009434EF">
      <w:pPr>
        <w:pStyle w:val="ListParagraph"/>
        <w:numPr>
          <w:ilvl w:val="0"/>
          <w:numId w:val="45"/>
        </w:numPr>
        <w:rPr>
          <w:rFonts w:ascii="Times New Roman" w:hAnsi="Times New Roman" w:cs="Times New Roman"/>
          <w:bCs/>
        </w:rPr>
      </w:pPr>
      <w:r w:rsidRPr="009434EF">
        <w:rPr>
          <w:rFonts w:ascii="Arial" w:hAnsi="Arial" w:cs="Arial"/>
          <w:bCs/>
        </w:rPr>
        <w:t>Exchange Names (Christian; Son of Man)</w:t>
      </w:r>
      <w:r w:rsidRPr="009434EF">
        <w:rPr>
          <w:rFonts w:ascii="Arial" w:hAnsi="Arial" w:cs="Arial"/>
          <w:bCs/>
        </w:rPr>
        <w:t xml:space="preserve"> </w:t>
      </w:r>
      <w:r w:rsidRPr="009434EF">
        <w:rPr>
          <w:rFonts w:ascii="Times New Roman" w:hAnsi="Times New Roman" w:cs="Times New Roman"/>
          <w:bCs/>
          <w:color w:val="C00000"/>
        </w:rPr>
        <w:t>Acts 11:26; John 5:27</w:t>
      </w:r>
    </w:p>
    <w:p w14:paraId="34718DC3" w14:textId="77777777" w:rsidR="009434EF" w:rsidRPr="009434EF" w:rsidRDefault="009434EF" w:rsidP="009434EF">
      <w:pPr>
        <w:pStyle w:val="ListParagraph"/>
        <w:numPr>
          <w:ilvl w:val="0"/>
          <w:numId w:val="45"/>
        </w:numPr>
        <w:spacing w:after="160" w:line="259" w:lineRule="auto"/>
        <w:rPr>
          <w:rFonts w:ascii="Arial" w:hAnsi="Arial" w:cs="Arial"/>
          <w:bCs/>
        </w:rPr>
      </w:pPr>
      <w:r w:rsidRPr="009434EF">
        <w:rPr>
          <w:rFonts w:ascii="Arial" w:hAnsi="Arial" w:cs="Arial"/>
          <w:bCs/>
        </w:rPr>
        <w:t>Exchange of Oldest Male Child</w:t>
      </w:r>
      <w:r w:rsidRPr="009434EF">
        <w:rPr>
          <w:rFonts w:ascii="Arial" w:hAnsi="Arial" w:cs="Arial"/>
          <w:bCs/>
        </w:rPr>
        <w:t xml:space="preserve">. </w:t>
      </w:r>
      <w:r w:rsidRPr="009434EF">
        <w:rPr>
          <w:rFonts w:ascii="Arial" w:hAnsi="Arial" w:cs="Arial"/>
          <w:bCs/>
        </w:rPr>
        <w:t>Genesis 22: 1-2, 16-18; Matthew 16:16; 18:18</w:t>
      </w:r>
    </w:p>
    <w:p w14:paraId="5ADF88D7" w14:textId="035840F8" w:rsidR="009434EF" w:rsidRPr="009434EF" w:rsidRDefault="009434EF" w:rsidP="009434EF">
      <w:pPr>
        <w:spacing w:after="160" w:line="259" w:lineRule="auto"/>
        <w:ind w:left="720"/>
        <w:contextualSpacing/>
        <w:rPr>
          <w:rFonts w:ascii="Arial" w:hAnsi="Arial" w:cs="Arial"/>
          <w:bCs/>
          <w:sz w:val="24"/>
          <w:szCs w:val="24"/>
        </w:rPr>
      </w:pPr>
    </w:p>
    <w:p w14:paraId="4C917500" w14:textId="77777777" w:rsidR="009434EF" w:rsidRPr="00E77254" w:rsidRDefault="009434EF" w:rsidP="009434EF">
      <w:pPr>
        <w:rPr>
          <w:sz w:val="18"/>
          <w:szCs w:val="18"/>
        </w:rPr>
      </w:pPr>
    </w:p>
    <w:p w14:paraId="315D8DCB" w14:textId="77777777" w:rsidR="008C18BA" w:rsidRPr="009434EF" w:rsidRDefault="008C18BA" w:rsidP="009434EF">
      <w:pPr>
        <w:ind w:left="360" w:right="-180"/>
        <w:rPr>
          <w:rFonts w:ascii="Arial Narrow" w:hAnsi="Arial Narrow" w:cs="Arial"/>
          <w:color w:val="000000" w:themeColor="text1"/>
        </w:rPr>
      </w:pPr>
    </w:p>
    <w:p w14:paraId="43CB4356" w14:textId="77777777" w:rsidR="008C18BA" w:rsidRPr="008C18BA" w:rsidRDefault="008C18BA" w:rsidP="008C18BA">
      <w:pPr>
        <w:pStyle w:val="ListParagraph"/>
        <w:ind w:left="2880" w:right="-180" w:firstLine="720"/>
        <w:rPr>
          <w:rFonts w:ascii="Arial Narrow" w:hAnsi="Arial Narrow" w:cs="Arial"/>
          <w:b/>
          <w:bCs/>
          <w:color w:val="000000" w:themeColor="text1"/>
        </w:rPr>
      </w:pPr>
      <w:r w:rsidRPr="008C18BA">
        <w:rPr>
          <w:rFonts w:ascii="Arial Narrow" w:hAnsi="Arial Narrow" w:cs="Arial"/>
          <w:b/>
          <w:bCs/>
          <w:color w:val="000000" w:themeColor="text1"/>
        </w:rPr>
        <w:t>Parity vs. Suzerain</w:t>
      </w:r>
    </w:p>
    <w:p w14:paraId="694A98D5" w14:textId="77777777" w:rsidR="008C18BA" w:rsidRDefault="008C18BA" w:rsidP="008C18BA">
      <w:pPr>
        <w:pStyle w:val="ListParagraph"/>
        <w:ind w:right="-180"/>
        <w:jc w:val="center"/>
        <w:rPr>
          <w:rFonts w:ascii="Arial Narrow" w:hAnsi="Arial Narrow" w:cs="Arial"/>
          <w:color w:val="000000" w:themeColor="text1"/>
        </w:rPr>
      </w:pPr>
    </w:p>
    <w:p w14:paraId="45E0ACDF" w14:textId="4B02E649" w:rsidR="008C18BA" w:rsidRPr="008C18BA" w:rsidRDefault="008C18BA" w:rsidP="008C18BA">
      <w:pPr>
        <w:ind w:right="-180"/>
        <w:rPr>
          <w:rFonts w:ascii="Arial Narrow" w:hAnsi="Arial Narrow" w:cs="Arial"/>
          <w:i/>
          <w:iCs/>
          <w:color w:val="000000" w:themeColor="text1"/>
          <w:sz w:val="20"/>
          <w:szCs w:val="20"/>
        </w:rPr>
      </w:pPr>
      <w:r w:rsidRPr="008C18BA">
        <w:rPr>
          <w:rFonts w:ascii="Arial Narrow" w:hAnsi="Arial Narrow" w:cs="Arial"/>
          <w:i/>
          <w:iCs/>
          <w:color w:val="C00000"/>
          <w:sz w:val="20"/>
          <w:szCs w:val="20"/>
        </w:rPr>
        <w:t xml:space="preserve">Genesis 22:1-2 </w:t>
      </w:r>
      <w:proofErr w:type="spellStart"/>
      <w:r w:rsidRPr="008C18BA">
        <w:rPr>
          <w:rFonts w:ascii="Arial Narrow" w:hAnsi="Arial Narrow" w:cs="Arial"/>
          <w:i/>
          <w:iCs/>
          <w:color w:val="000000" w:themeColor="text1"/>
          <w:sz w:val="20"/>
          <w:szCs w:val="20"/>
        </w:rPr>
        <w:t>Some time</w:t>
      </w:r>
      <w:proofErr w:type="spellEnd"/>
      <w:r w:rsidRPr="008C18BA">
        <w:rPr>
          <w:rFonts w:ascii="Arial Narrow" w:hAnsi="Arial Narrow" w:cs="Arial"/>
          <w:i/>
          <w:iCs/>
          <w:color w:val="000000" w:themeColor="text1"/>
          <w:sz w:val="20"/>
          <w:szCs w:val="20"/>
        </w:rPr>
        <w:t xml:space="preserve"> later God tested Abraham.  He said to him, “Abraham!”  “Here I am,” he replied.  Then God said, “Take your son, your only son, whom you love—Isaac—and go to the </w:t>
      </w:r>
      <w:r>
        <w:rPr>
          <w:rFonts w:ascii="Arial Narrow" w:hAnsi="Arial Narrow" w:cs="Arial"/>
          <w:i/>
          <w:iCs/>
          <w:color w:val="000000" w:themeColor="text1"/>
          <w:sz w:val="20"/>
          <w:szCs w:val="20"/>
        </w:rPr>
        <w:t xml:space="preserve"> </w:t>
      </w:r>
      <w:r w:rsidRPr="008C18BA">
        <w:rPr>
          <w:rFonts w:ascii="Arial Narrow" w:hAnsi="Arial Narrow" w:cs="Arial"/>
          <w:i/>
          <w:iCs/>
          <w:color w:val="000000" w:themeColor="text1"/>
          <w:sz w:val="20"/>
          <w:szCs w:val="20"/>
        </w:rPr>
        <w:t>region of Moriah.  Sacrifice him there as a burnt offering on a mountain I will show you.”</w:t>
      </w:r>
    </w:p>
    <w:p w14:paraId="43886DF8" w14:textId="237F80E9" w:rsidR="008C18BA" w:rsidRPr="008C18BA" w:rsidRDefault="008C18BA" w:rsidP="008C18BA">
      <w:pPr>
        <w:ind w:right="-180"/>
        <w:rPr>
          <w:rFonts w:ascii="Arial Narrow" w:hAnsi="Arial Narrow" w:cs="Arial"/>
          <w:i/>
          <w:iCs/>
          <w:color w:val="000000" w:themeColor="text1"/>
          <w:sz w:val="20"/>
          <w:szCs w:val="20"/>
        </w:rPr>
      </w:pPr>
      <w:r w:rsidRPr="008C18BA">
        <w:rPr>
          <w:rFonts w:ascii="Arial Narrow" w:hAnsi="Arial Narrow" w:cs="Arial"/>
          <w:i/>
          <w:iCs/>
          <w:color w:val="C00000"/>
          <w:sz w:val="20"/>
          <w:szCs w:val="20"/>
        </w:rPr>
        <w:t xml:space="preserve">Hebrews 11:17-19 </w:t>
      </w:r>
      <w:r w:rsidRPr="008C18BA">
        <w:rPr>
          <w:rFonts w:ascii="Arial Narrow" w:hAnsi="Arial Narrow" w:cs="Arial"/>
          <w:i/>
          <w:iCs/>
          <w:color w:val="000000" w:themeColor="text1"/>
          <w:sz w:val="20"/>
          <w:szCs w:val="20"/>
        </w:rPr>
        <w:t xml:space="preserve">By faith Abraham, when God tested him, offered Isaac as a sacrifice.  He who had embraced the promises was about to sacrifice his one and only son, even though God had said to him, “It is through Isaac that your offspring will be reckoned.”  Abraham reasoned that God could even raise the dead, and so in a manner of speaking he did receive Isaac back from death. </w:t>
      </w:r>
    </w:p>
    <w:p w14:paraId="5C53AA3F" w14:textId="77777777" w:rsidR="008C18BA" w:rsidRDefault="008C18BA" w:rsidP="008C18BA">
      <w:pPr>
        <w:ind w:right="-180"/>
        <w:rPr>
          <w:rFonts w:ascii="Arial Narrow" w:hAnsi="Arial Narrow" w:cs="Arial"/>
          <w:color w:val="000000" w:themeColor="text1"/>
        </w:rPr>
      </w:pPr>
    </w:p>
    <w:p w14:paraId="22D6FA39" w14:textId="77777777" w:rsidR="008C18BA" w:rsidRDefault="008C18BA" w:rsidP="008C18BA">
      <w:pPr>
        <w:ind w:right="-180"/>
        <w:rPr>
          <w:rFonts w:ascii="Arial Narrow" w:hAnsi="Arial Narrow" w:cs="Arial"/>
          <w:color w:val="000000" w:themeColor="text1"/>
        </w:rPr>
      </w:pPr>
    </w:p>
    <w:p w14:paraId="34ED981D" w14:textId="77777777" w:rsidR="008C18BA" w:rsidRDefault="008C18BA" w:rsidP="008C18BA">
      <w:pPr>
        <w:ind w:right="-180"/>
        <w:rPr>
          <w:rFonts w:ascii="Arial Narrow" w:hAnsi="Arial Narrow" w:cs="Arial"/>
          <w:color w:val="000000" w:themeColor="text1"/>
        </w:rPr>
      </w:pPr>
    </w:p>
    <w:p w14:paraId="5954C70B" w14:textId="77777777" w:rsidR="008C18BA" w:rsidRDefault="008C18BA" w:rsidP="008C18BA">
      <w:pPr>
        <w:ind w:right="-180"/>
        <w:rPr>
          <w:rFonts w:ascii="Arial Narrow" w:hAnsi="Arial Narrow" w:cs="Arial"/>
          <w:color w:val="000000" w:themeColor="text1"/>
        </w:rPr>
      </w:pPr>
    </w:p>
    <w:p w14:paraId="41CE7540" w14:textId="3CB88E6E" w:rsidR="008C18BA" w:rsidRPr="008C18BA" w:rsidRDefault="008C18BA" w:rsidP="008C18BA">
      <w:pPr>
        <w:ind w:right="-180"/>
        <w:rPr>
          <w:rFonts w:ascii="Arial Narrow" w:hAnsi="Arial Narrow" w:cs="Arial"/>
          <w:i/>
          <w:iCs/>
          <w:color w:val="000000" w:themeColor="text1"/>
          <w:sz w:val="20"/>
          <w:szCs w:val="20"/>
        </w:rPr>
      </w:pPr>
      <w:r w:rsidRPr="008C18BA">
        <w:rPr>
          <w:rFonts w:ascii="Arial Narrow" w:hAnsi="Arial Narrow" w:cs="Arial"/>
          <w:i/>
          <w:iCs/>
          <w:color w:val="C00000"/>
          <w:sz w:val="20"/>
          <w:szCs w:val="20"/>
        </w:rPr>
        <w:t xml:space="preserve">Genesis 22:16-18 </w:t>
      </w:r>
      <w:r w:rsidRPr="008C18BA">
        <w:rPr>
          <w:rFonts w:ascii="Arial Narrow" w:hAnsi="Arial Narrow" w:cs="Arial"/>
          <w:i/>
          <w:iCs/>
          <w:color w:val="000000" w:themeColor="text1"/>
          <w:sz w:val="20"/>
          <w:szCs w:val="20"/>
        </w:rPr>
        <w:t xml:space="preserve">and said, “I swear by myself, declares the Lord, that because you have done this and have not withheld your son, your only son, I will surely bless you and make your descendants as numerous as the stars in the sky and as the sand on the seashore.  Your descendants will take possession of the cities of their enemies, and through your offspring all nations on earth will be blessed, because you have obeyed me.” </w:t>
      </w:r>
    </w:p>
    <w:p w14:paraId="05DCDDE5" w14:textId="0CF3355B" w:rsidR="008C18BA" w:rsidRPr="008C18BA" w:rsidRDefault="008C18BA" w:rsidP="008C18BA">
      <w:pPr>
        <w:ind w:right="-180"/>
        <w:rPr>
          <w:rFonts w:ascii="Arial Narrow" w:hAnsi="Arial Narrow" w:cs="Arial"/>
          <w:i/>
          <w:iCs/>
          <w:color w:val="000000" w:themeColor="text1"/>
          <w:sz w:val="20"/>
          <w:szCs w:val="20"/>
        </w:rPr>
      </w:pPr>
      <w:r w:rsidRPr="008C18BA">
        <w:rPr>
          <w:rFonts w:ascii="Arial Narrow" w:hAnsi="Arial Narrow" w:cs="Arial"/>
          <w:i/>
          <w:iCs/>
          <w:color w:val="C00000"/>
          <w:sz w:val="20"/>
          <w:szCs w:val="20"/>
        </w:rPr>
        <w:t xml:space="preserve">Matthew 16:13-19 </w:t>
      </w:r>
      <w:r w:rsidRPr="008C18BA">
        <w:rPr>
          <w:rFonts w:ascii="Arial Narrow" w:hAnsi="Arial Narrow" w:cs="Arial"/>
          <w:i/>
          <w:iCs/>
          <w:color w:val="000000" w:themeColor="text1"/>
          <w:sz w:val="20"/>
          <w:szCs w:val="20"/>
        </w:rPr>
        <w:t>When Jesus came to the region of Caesarea Philippi, he asked his disciples, “Who do people say the Son of Man is?”  They replied, “Some say John the Baptist; others say Elijah; and still others, Jeremiah or one of the prophets.”  “But what about you?” He asked. “Who do you say I am?”  Simon Peter answered, “You are the Messiah, the Son of the living God.”  Jesus replied, “Blessed are you, Simon son of Jonah, for this was not revealed to you by flesh and blood, but by my Father in heaven.  And I tell you that you are Peter, and on this rock I will build my church, and the gates of Hades will not overcome it.  I will give you the keys of the kingdom of heaven; whatever you bind on earth will be bound in heaven, and whatever you loose on earth will be loosed in heaven.”</w:t>
      </w:r>
    </w:p>
    <w:p w14:paraId="5F0EFA02" w14:textId="5022506F" w:rsidR="00464328" w:rsidRPr="00464328" w:rsidRDefault="00464328" w:rsidP="00464328">
      <w:pPr>
        <w:ind w:right="-180"/>
        <w:rPr>
          <w:rFonts w:ascii="Arial Narrow" w:hAnsi="Arial Narrow" w:cs="Arial"/>
          <w:color w:val="000000" w:themeColor="text1"/>
          <w:sz w:val="20"/>
          <w:szCs w:val="20"/>
        </w:rPr>
      </w:pPr>
      <w:r w:rsidRPr="00464328">
        <w:rPr>
          <w:rFonts w:ascii="Arial Narrow" w:hAnsi="Arial Narrow" w:cs="Arial"/>
          <w:color w:val="C00000"/>
          <w:sz w:val="20"/>
          <w:szCs w:val="20"/>
        </w:rPr>
        <w:t>Matthew 18:18</w:t>
      </w:r>
      <w:r>
        <w:rPr>
          <w:rFonts w:ascii="Arial Narrow" w:hAnsi="Arial Narrow" w:cs="Arial"/>
          <w:color w:val="000000" w:themeColor="text1"/>
          <w:sz w:val="20"/>
          <w:szCs w:val="20"/>
        </w:rPr>
        <w:t xml:space="preserve"> </w:t>
      </w:r>
      <w:r w:rsidRPr="00464328">
        <w:rPr>
          <w:rFonts w:ascii="Arial Narrow" w:hAnsi="Arial Narrow" w:cs="Arial"/>
          <w:color w:val="000000" w:themeColor="text1"/>
          <w:sz w:val="20"/>
          <w:szCs w:val="20"/>
        </w:rPr>
        <w:t>“Truly I tell you, whatever you bind on earth will be bound in heaven, and whatever you loose on earth will be loosed in heaven.”</w:t>
      </w:r>
    </w:p>
    <w:p w14:paraId="4B55D370" w14:textId="77777777" w:rsidR="008C18BA" w:rsidRPr="008C18BA" w:rsidRDefault="008C18BA" w:rsidP="008C18BA">
      <w:pPr>
        <w:ind w:right="-180"/>
        <w:rPr>
          <w:rFonts w:ascii="Arial Narrow" w:hAnsi="Arial Narrow" w:cs="Arial"/>
          <w:color w:val="000000" w:themeColor="text1"/>
        </w:rPr>
      </w:pPr>
    </w:p>
    <w:sectPr w:rsidR="008C18BA" w:rsidRPr="008C18BA"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A9"/>
    <w:multiLevelType w:val="hybridMultilevel"/>
    <w:tmpl w:val="876A551A"/>
    <w:lvl w:ilvl="0" w:tplc="12DCFCE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340AD"/>
    <w:multiLevelType w:val="hybridMultilevel"/>
    <w:tmpl w:val="792AC4F6"/>
    <w:lvl w:ilvl="0" w:tplc="993892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30280"/>
    <w:multiLevelType w:val="hybridMultilevel"/>
    <w:tmpl w:val="D7465544"/>
    <w:lvl w:ilvl="0" w:tplc="1D1E5E7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7247C7"/>
    <w:multiLevelType w:val="hybridMultilevel"/>
    <w:tmpl w:val="3E547BD0"/>
    <w:lvl w:ilvl="0" w:tplc="69DC749E">
      <w:start w:val="1"/>
      <w:numFmt w:val="decimal"/>
      <w:lvlText w:val="%1."/>
      <w:lvlJc w:val="left"/>
      <w:pPr>
        <w:ind w:left="720" w:hanging="360"/>
      </w:pPr>
      <w:rPr>
        <w:rFonts w:eastAsia="Times New Roman" w:hint="default"/>
        <w:i/>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814E7"/>
    <w:multiLevelType w:val="hybridMultilevel"/>
    <w:tmpl w:val="4B74FF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74AA1"/>
    <w:multiLevelType w:val="hybridMultilevel"/>
    <w:tmpl w:val="17B259E6"/>
    <w:lvl w:ilvl="0" w:tplc="F782EA54">
      <w:start w:val="3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3211AD"/>
    <w:multiLevelType w:val="hybridMultilevel"/>
    <w:tmpl w:val="E39A2B9C"/>
    <w:lvl w:ilvl="0" w:tplc="BAD4EC9C">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0099C"/>
    <w:multiLevelType w:val="hybridMultilevel"/>
    <w:tmpl w:val="3CF0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D2A27"/>
    <w:multiLevelType w:val="hybridMultilevel"/>
    <w:tmpl w:val="09682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F3C6C"/>
    <w:multiLevelType w:val="hybridMultilevel"/>
    <w:tmpl w:val="9C9694E4"/>
    <w:lvl w:ilvl="0" w:tplc="D8CCAB6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46153"/>
    <w:multiLevelType w:val="hybridMultilevel"/>
    <w:tmpl w:val="7BC00382"/>
    <w:lvl w:ilvl="0" w:tplc="1F90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355B4"/>
    <w:multiLevelType w:val="hybridMultilevel"/>
    <w:tmpl w:val="F5DE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003D9"/>
    <w:multiLevelType w:val="hybridMultilevel"/>
    <w:tmpl w:val="04C4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870EAB"/>
    <w:multiLevelType w:val="hybridMultilevel"/>
    <w:tmpl w:val="6A409CE0"/>
    <w:lvl w:ilvl="0" w:tplc="0B5E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F2529"/>
    <w:multiLevelType w:val="hybridMultilevel"/>
    <w:tmpl w:val="7EE83082"/>
    <w:lvl w:ilvl="0" w:tplc="340AD990">
      <w:start w:val="1"/>
      <w:numFmt w:val="bullet"/>
      <w:lvlText w:val="•"/>
      <w:lvlJc w:val="left"/>
      <w:pPr>
        <w:tabs>
          <w:tab w:val="num" w:pos="720"/>
        </w:tabs>
        <w:ind w:left="720" w:hanging="360"/>
      </w:pPr>
      <w:rPr>
        <w:rFonts w:ascii="Arial" w:hAnsi="Arial" w:hint="default"/>
      </w:rPr>
    </w:lvl>
    <w:lvl w:ilvl="1" w:tplc="1F6486DC" w:tentative="1">
      <w:start w:val="1"/>
      <w:numFmt w:val="bullet"/>
      <w:lvlText w:val="•"/>
      <w:lvlJc w:val="left"/>
      <w:pPr>
        <w:tabs>
          <w:tab w:val="num" w:pos="1440"/>
        </w:tabs>
        <w:ind w:left="1440" w:hanging="360"/>
      </w:pPr>
      <w:rPr>
        <w:rFonts w:ascii="Arial" w:hAnsi="Arial" w:hint="default"/>
      </w:rPr>
    </w:lvl>
    <w:lvl w:ilvl="2" w:tplc="11180CF6" w:tentative="1">
      <w:start w:val="1"/>
      <w:numFmt w:val="bullet"/>
      <w:lvlText w:val="•"/>
      <w:lvlJc w:val="left"/>
      <w:pPr>
        <w:tabs>
          <w:tab w:val="num" w:pos="2160"/>
        </w:tabs>
        <w:ind w:left="2160" w:hanging="360"/>
      </w:pPr>
      <w:rPr>
        <w:rFonts w:ascii="Arial" w:hAnsi="Arial" w:hint="default"/>
      </w:rPr>
    </w:lvl>
    <w:lvl w:ilvl="3" w:tplc="A290E7E6" w:tentative="1">
      <w:start w:val="1"/>
      <w:numFmt w:val="bullet"/>
      <w:lvlText w:val="•"/>
      <w:lvlJc w:val="left"/>
      <w:pPr>
        <w:tabs>
          <w:tab w:val="num" w:pos="2880"/>
        </w:tabs>
        <w:ind w:left="2880" w:hanging="360"/>
      </w:pPr>
      <w:rPr>
        <w:rFonts w:ascii="Arial" w:hAnsi="Arial" w:hint="default"/>
      </w:rPr>
    </w:lvl>
    <w:lvl w:ilvl="4" w:tplc="E252249A" w:tentative="1">
      <w:start w:val="1"/>
      <w:numFmt w:val="bullet"/>
      <w:lvlText w:val="•"/>
      <w:lvlJc w:val="left"/>
      <w:pPr>
        <w:tabs>
          <w:tab w:val="num" w:pos="3600"/>
        </w:tabs>
        <w:ind w:left="3600" w:hanging="360"/>
      </w:pPr>
      <w:rPr>
        <w:rFonts w:ascii="Arial" w:hAnsi="Arial" w:hint="default"/>
      </w:rPr>
    </w:lvl>
    <w:lvl w:ilvl="5" w:tplc="94609DBA" w:tentative="1">
      <w:start w:val="1"/>
      <w:numFmt w:val="bullet"/>
      <w:lvlText w:val="•"/>
      <w:lvlJc w:val="left"/>
      <w:pPr>
        <w:tabs>
          <w:tab w:val="num" w:pos="4320"/>
        </w:tabs>
        <w:ind w:left="4320" w:hanging="360"/>
      </w:pPr>
      <w:rPr>
        <w:rFonts w:ascii="Arial" w:hAnsi="Arial" w:hint="default"/>
      </w:rPr>
    </w:lvl>
    <w:lvl w:ilvl="6" w:tplc="983E2828" w:tentative="1">
      <w:start w:val="1"/>
      <w:numFmt w:val="bullet"/>
      <w:lvlText w:val="•"/>
      <w:lvlJc w:val="left"/>
      <w:pPr>
        <w:tabs>
          <w:tab w:val="num" w:pos="5040"/>
        </w:tabs>
        <w:ind w:left="5040" w:hanging="360"/>
      </w:pPr>
      <w:rPr>
        <w:rFonts w:ascii="Arial" w:hAnsi="Arial" w:hint="default"/>
      </w:rPr>
    </w:lvl>
    <w:lvl w:ilvl="7" w:tplc="EDC8C06E" w:tentative="1">
      <w:start w:val="1"/>
      <w:numFmt w:val="bullet"/>
      <w:lvlText w:val="•"/>
      <w:lvlJc w:val="left"/>
      <w:pPr>
        <w:tabs>
          <w:tab w:val="num" w:pos="5760"/>
        </w:tabs>
        <w:ind w:left="5760" w:hanging="360"/>
      </w:pPr>
      <w:rPr>
        <w:rFonts w:ascii="Arial" w:hAnsi="Arial" w:hint="default"/>
      </w:rPr>
    </w:lvl>
    <w:lvl w:ilvl="8" w:tplc="CB2E274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355A4F"/>
    <w:multiLevelType w:val="hybridMultilevel"/>
    <w:tmpl w:val="F83A57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23"/>
  </w:num>
  <w:num w:numId="2" w16cid:durableId="2127113031">
    <w:abstractNumId w:val="1"/>
  </w:num>
  <w:num w:numId="3" w16cid:durableId="986202434">
    <w:abstractNumId w:val="10"/>
  </w:num>
  <w:num w:numId="4" w16cid:durableId="1627344945">
    <w:abstractNumId w:val="38"/>
  </w:num>
  <w:num w:numId="5" w16cid:durableId="256790113">
    <w:abstractNumId w:val="34"/>
  </w:num>
  <w:num w:numId="6" w16cid:durableId="1861354514">
    <w:abstractNumId w:val="20"/>
  </w:num>
  <w:num w:numId="7" w16cid:durableId="1910771716">
    <w:abstractNumId w:val="42"/>
  </w:num>
  <w:num w:numId="8" w16cid:durableId="1982687763">
    <w:abstractNumId w:val="12"/>
  </w:num>
  <w:num w:numId="9" w16cid:durableId="1102647782">
    <w:abstractNumId w:val="30"/>
  </w:num>
  <w:num w:numId="10" w16cid:durableId="529148855">
    <w:abstractNumId w:val="24"/>
  </w:num>
  <w:num w:numId="11" w16cid:durableId="1237325409">
    <w:abstractNumId w:val="11"/>
  </w:num>
  <w:num w:numId="12" w16cid:durableId="1283999137">
    <w:abstractNumId w:val="41"/>
  </w:num>
  <w:num w:numId="13" w16cid:durableId="671688775">
    <w:abstractNumId w:val="22"/>
  </w:num>
  <w:num w:numId="14" w16cid:durableId="147133725">
    <w:abstractNumId w:val="5"/>
  </w:num>
  <w:num w:numId="15" w16cid:durableId="1751732377">
    <w:abstractNumId w:val="14"/>
  </w:num>
  <w:num w:numId="16" w16cid:durableId="1675497619">
    <w:abstractNumId w:val="16"/>
  </w:num>
  <w:num w:numId="17" w16cid:durableId="1514880024">
    <w:abstractNumId w:val="35"/>
  </w:num>
  <w:num w:numId="18" w16cid:durableId="1916429985">
    <w:abstractNumId w:val="21"/>
  </w:num>
  <w:num w:numId="19" w16cid:durableId="63186260">
    <w:abstractNumId w:val="2"/>
  </w:num>
  <w:num w:numId="20" w16cid:durableId="1152062759">
    <w:abstractNumId w:val="26"/>
  </w:num>
  <w:num w:numId="21" w16cid:durableId="258679832">
    <w:abstractNumId w:val="19"/>
  </w:num>
  <w:num w:numId="22" w16cid:durableId="404110183">
    <w:abstractNumId w:val="29"/>
  </w:num>
  <w:num w:numId="23" w16cid:durableId="1142577479">
    <w:abstractNumId w:val="33"/>
  </w:num>
  <w:num w:numId="24" w16cid:durableId="834952383">
    <w:abstractNumId w:val="31"/>
  </w:num>
  <w:num w:numId="25" w16cid:durableId="541598806">
    <w:abstractNumId w:val="40"/>
  </w:num>
  <w:num w:numId="26" w16cid:durableId="667245553">
    <w:abstractNumId w:val="43"/>
  </w:num>
  <w:num w:numId="27" w16cid:durableId="706494213">
    <w:abstractNumId w:val="9"/>
  </w:num>
  <w:num w:numId="28" w16cid:durableId="2066906553">
    <w:abstractNumId w:val="7"/>
  </w:num>
  <w:num w:numId="29" w16cid:durableId="2106150045">
    <w:abstractNumId w:val="28"/>
  </w:num>
  <w:num w:numId="30" w16cid:durableId="681516921">
    <w:abstractNumId w:val="25"/>
  </w:num>
  <w:num w:numId="31" w16cid:durableId="867910733">
    <w:abstractNumId w:val="32"/>
  </w:num>
  <w:num w:numId="32" w16cid:durableId="4789716">
    <w:abstractNumId w:val="0"/>
  </w:num>
  <w:num w:numId="33" w16cid:durableId="772893566">
    <w:abstractNumId w:val="39"/>
  </w:num>
  <w:num w:numId="34" w16cid:durableId="1143307801">
    <w:abstractNumId w:val="3"/>
  </w:num>
  <w:num w:numId="35" w16cid:durableId="974021221">
    <w:abstractNumId w:val="13"/>
  </w:num>
  <w:num w:numId="36" w16cid:durableId="876773071">
    <w:abstractNumId w:val="17"/>
  </w:num>
  <w:num w:numId="37" w16cid:durableId="2099018833">
    <w:abstractNumId w:val="37"/>
  </w:num>
  <w:num w:numId="38" w16cid:durableId="1167019743">
    <w:abstractNumId w:val="36"/>
  </w:num>
  <w:num w:numId="39" w16cid:durableId="154151055">
    <w:abstractNumId w:val="6"/>
  </w:num>
  <w:num w:numId="40" w16cid:durableId="996112095">
    <w:abstractNumId w:val="8"/>
  </w:num>
  <w:num w:numId="41" w16cid:durableId="289828694">
    <w:abstractNumId w:val="45"/>
  </w:num>
  <w:num w:numId="42" w16cid:durableId="1542866912">
    <w:abstractNumId w:val="4"/>
  </w:num>
  <w:num w:numId="43" w16cid:durableId="937107006">
    <w:abstractNumId w:val="44"/>
  </w:num>
  <w:num w:numId="44" w16cid:durableId="622082257">
    <w:abstractNumId w:val="15"/>
  </w:num>
  <w:num w:numId="45" w16cid:durableId="1736660756">
    <w:abstractNumId w:val="27"/>
  </w:num>
  <w:num w:numId="46" w16cid:durableId="2832723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266DE"/>
    <w:rsid w:val="000336E5"/>
    <w:rsid w:val="00034894"/>
    <w:rsid w:val="00041671"/>
    <w:rsid w:val="000429A1"/>
    <w:rsid w:val="00053CC7"/>
    <w:rsid w:val="0005553C"/>
    <w:rsid w:val="00055F5C"/>
    <w:rsid w:val="0006240C"/>
    <w:rsid w:val="000638F1"/>
    <w:rsid w:val="00063F42"/>
    <w:rsid w:val="00067D2A"/>
    <w:rsid w:val="00067DBA"/>
    <w:rsid w:val="00073DDB"/>
    <w:rsid w:val="00075792"/>
    <w:rsid w:val="0008132D"/>
    <w:rsid w:val="00091DE6"/>
    <w:rsid w:val="0009510D"/>
    <w:rsid w:val="000A1AA8"/>
    <w:rsid w:val="000A3D1D"/>
    <w:rsid w:val="000B0F89"/>
    <w:rsid w:val="000C2270"/>
    <w:rsid w:val="000C47DC"/>
    <w:rsid w:val="000D00A8"/>
    <w:rsid w:val="000E1F94"/>
    <w:rsid w:val="000E3C31"/>
    <w:rsid w:val="000E4EC4"/>
    <w:rsid w:val="000F0D26"/>
    <w:rsid w:val="000F27C2"/>
    <w:rsid w:val="00102F89"/>
    <w:rsid w:val="00110E02"/>
    <w:rsid w:val="001137AE"/>
    <w:rsid w:val="001423C2"/>
    <w:rsid w:val="00144BB6"/>
    <w:rsid w:val="00144C5B"/>
    <w:rsid w:val="00151180"/>
    <w:rsid w:val="00153B9F"/>
    <w:rsid w:val="0015531B"/>
    <w:rsid w:val="001562F1"/>
    <w:rsid w:val="0016298D"/>
    <w:rsid w:val="00170BA0"/>
    <w:rsid w:val="001856DB"/>
    <w:rsid w:val="0018626C"/>
    <w:rsid w:val="00190966"/>
    <w:rsid w:val="001909F4"/>
    <w:rsid w:val="00194F5A"/>
    <w:rsid w:val="00194FA4"/>
    <w:rsid w:val="001A0FDD"/>
    <w:rsid w:val="001A242F"/>
    <w:rsid w:val="001A38D0"/>
    <w:rsid w:val="001A4FF9"/>
    <w:rsid w:val="001B2916"/>
    <w:rsid w:val="001B3356"/>
    <w:rsid w:val="001B7642"/>
    <w:rsid w:val="001D07AA"/>
    <w:rsid w:val="001E0816"/>
    <w:rsid w:val="001E2F79"/>
    <w:rsid w:val="00202369"/>
    <w:rsid w:val="0020776B"/>
    <w:rsid w:val="00211493"/>
    <w:rsid w:val="002150D5"/>
    <w:rsid w:val="00243AD5"/>
    <w:rsid w:val="00243FA1"/>
    <w:rsid w:val="00246425"/>
    <w:rsid w:val="00251F13"/>
    <w:rsid w:val="00252077"/>
    <w:rsid w:val="002712C3"/>
    <w:rsid w:val="00283553"/>
    <w:rsid w:val="0029075D"/>
    <w:rsid w:val="002977B4"/>
    <w:rsid w:val="00297CF2"/>
    <w:rsid w:val="002A5721"/>
    <w:rsid w:val="002B62E6"/>
    <w:rsid w:val="002B7EB1"/>
    <w:rsid w:val="002C5B8B"/>
    <w:rsid w:val="002E3E5F"/>
    <w:rsid w:val="002E4564"/>
    <w:rsid w:val="002F3912"/>
    <w:rsid w:val="002F7DEC"/>
    <w:rsid w:val="003004D2"/>
    <w:rsid w:val="003007D8"/>
    <w:rsid w:val="00305A7C"/>
    <w:rsid w:val="003115EA"/>
    <w:rsid w:val="003205EC"/>
    <w:rsid w:val="00327F0D"/>
    <w:rsid w:val="003414B4"/>
    <w:rsid w:val="003414F0"/>
    <w:rsid w:val="003451B9"/>
    <w:rsid w:val="00350584"/>
    <w:rsid w:val="00353C02"/>
    <w:rsid w:val="0035477D"/>
    <w:rsid w:val="0036119B"/>
    <w:rsid w:val="003614E3"/>
    <w:rsid w:val="00366A4D"/>
    <w:rsid w:val="003676E1"/>
    <w:rsid w:val="00367A33"/>
    <w:rsid w:val="0038585A"/>
    <w:rsid w:val="00387724"/>
    <w:rsid w:val="003902C9"/>
    <w:rsid w:val="0039287B"/>
    <w:rsid w:val="003A266C"/>
    <w:rsid w:val="003A6F03"/>
    <w:rsid w:val="003B0095"/>
    <w:rsid w:val="003B1B9C"/>
    <w:rsid w:val="003B6E6D"/>
    <w:rsid w:val="003B780A"/>
    <w:rsid w:val="003C185A"/>
    <w:rsid w:val="003C6CC0"/>
    <w:rsid w:val="003D26CC"/>
    <w:rsid w:val="003D3045"/>
    <w:rsid w:val="003D60EA"/>
    <w:rsid w:val="003D6421"/>
    <w:rsid w:val="003E4ED9"/>
    <w:rsid w:val="003E56AB"/>
    <w:rsid w:val="003E6B5D"/>
    <w:rsid w:val="003F40CE"/>
    <w:rsid w:val="003F4DB6"/>
    <w:rsid w:val="00401300"/>
    <w:rsid w:val="00405B07"/>
    <w:rsid w:val="00407E3C"/>
    <w:rsid w:val="00424F6D"/>
    <w:rsid w:val="00433CC1"/>
    <w:rsid w:val="0044254D"/>
    <w:rsid w:val="00445978"/>
    <w:rsid w:val="00446F01"/>
    <w:rsid w:val="00452AF0"/>
    <w:rsid w:val="004537CB"/>
    <w:rsid w:val="004560B2"/>
    <w:rsid w:val="00464328"/>
    <w:rsid w:val="00464D1F"/>
    <w:rsid w:val="00466E46"/>
    <w:rsid w:val="00476E6B"/>
    <w:rsid w:val="004830CF"/>
    <w:rsid w:val="00483161"/>
    <w:rsid w:val="00483E21"/>
    <w:rsid w:val="00484800"/>
    <w:rsid w:val="0049282C"/>
    <w:rsid w:val="004A161A"/>
    <w:rsid w:val="004A3AB2"/>
    <w:rsid w:val="004C399F"/>
    <w:rsid w:val="004C5A8E"/>
    <w:rsid w:val="004D4691"/>
    <w:rsid w:val="004D6234"/>
    <w:rsid w:val="004E03DB"/>
    <w:rsid w:val="004E1F32"/>
    <w:rsid w:val="004E368E"/>
    <w:rsid w:val="004F3100"/>
    <w:rsid w:val="004F460F"/>
    <w:rsid w:val="004F665E"/>
    <w:rsid w:val="005028D8"/>
    <w:rsid w:val="00505120"/>
    <w:rsid w:val="00517E84"/>
    <w:rsid w:val="00521378"/>
    <w:rsid w:val="00521382"/>
    <w:rsid w:val="00521CBC"/>
    <w:rsid w:val="005257B2"/>
    <w:rsid w:val="00526632"/>
    <w:rsid w:val="00533D71"/>
    <w:rsid w:val="00535EE4"/>
    <w:rsid w:val="00536311"/>
    <w:rsid w:val="0053779D"/>
    <w:rsid w:val="00541BE8"/>
    <w:rsid w:val="00542ED3"/>
    <w:rsid w:val="0054497F"/>
    <w:rsid w:val="00547D3A"/>
    <w:rsid w:val="00550B5B"/>
    <w:rsid w:val="00552302"/>
    <w:rsid w:val="00553261"/>
    <w:rsid w:val="00565085"/>
    <w:rsid w:val="005709B6"/>
    <w:rsid w:val="00572D78"/>
    <w:rsid w:val="00574C3D"/>
    <w:rsid w:val="00576BF1"/>
    <w:rsid w:val="005807B4"/>
    <w:rsid w:val="005869FD"/>
    <w:rsid w:val="005967DB"/>
    <w:rsid w:val="005B068F"/>
    <w:rsid w:val="005B09C1"/>
    <w:rsid w:val="005B7BC1"/>
    <w:rsid w:val="005C17C4"/>
    <w:rsid w:val="005C5C67"/>
    <w:rsid w:val="005D0E3F"/>
    <w:rsid w:val="005D106F"/>
    <w:rsid w:val="005D1924"/>
    <w:rsid w:val="005E066B"/>
    <w:rsid w:val="005E1A40"/>
    <w:rsid w:val="005F1152"/>
    <w:rsid w:val="00602000"/>
    <w:rsid w:val="00606B97"/>
    <w:rsid w:val="00631481"/>
    <w:rsid w:val="00635E54"/>
    <w:rsid w:val="00644CE5"/>
    <w:rsid w:val="006456E9"/>
    <w:rsid w:val="00646CBE"/>
    <w:rsid w:val="006537D1"/>
    <w:rsid w:val="00662C1B"/>
    <w:rsid w:val="006641B2"/>
    <w:rsid w:val="006733B4"/>
    <w:rsid w:val="00677E1C"/>
    <w:rsid w:val="00682A05"/>
    <w:rsid w:val="006902AB"/>
    <w:rsid w:val="00694C75"/>
    <w:rsid w:val="006954D5"/>
    <w:rsid w:val="00697C4F"/>
    <w:rsid w:val="006A75D7"/>
    <w:rsid w:val="006A7DA3"/>
    <w:rsid w:val="006B55AC"/>
    <w:rsid w:val="006B59D1"/>
    <w:rsid w:val="006B6892"/>
    <w:rsid w:val="006B799C"/>
    <w:rsid w:val="006B7FD4"/>
    <w:rsid w:val="006C0867"/>
    <w:rsid w:val="006C214D"/>
    <w:rsid w:val="006C388D"/>
    <w:rsid w:val="006E15E9"/>
    <w:rsid w:val="006E1938"/>
    <w:rsid w:val="006E2F95"/>
    <w:rsid w:val="006E3229"/>
    <w:rsid w:val="006E3384"/>
    <w:rsid w:val="006E3B0B"/>
    <w:rsid w:val="006E53D9"/>
    <w:rsid w:val="006F17CE"/>
    <w:rsid w:val="007013D9"/>
    <w:rsid w:val="00701489"/>
    <w:rsid w:val="00705027"/>
    <w:rsid w:val="00707BA5"/>
    <w:rsid w:val="00711E39"/>
    <w:rsid w:val="00724AAE"/>
    <w:rsid w:val="00733A0A"/>
    <w:rsid w:val="00737835"/>
    <w:rsid w:val="00743049"/>
    <w:rsid w:val="00744210"/>
    <w:rsid w:val="0074434E"/>
    <w:rsid w:val="00746DC0"/>
    <w:rsid w:val="00754021"/>
    <w:rsid w:val="00763623"/>
    <w:rsid w:val="00766D85"/>
    <w:rsid w:val="007725DC"/>
    <w:rsid w:val="00773522"/>
    <w:rsid w:val="00773831"/>
    <w:rsid w:val="00787C87"/>
    <w:rsid w:val="00794205"/>
    <w:rsid w:val="007A05FB"/>
    <w:rsid w:val="007A456F"/>
    <w:rsid w:val="007A4698"/>
    <w:rsid w:val="007A4A1B"/>
    <w:rsid w:val="007A6975"/>
    <w:rsid w:val="007B0814"/>
    <w:rsid w:val="007B09C4"/>
    <w:rsid w:val="007B2C2D"/>
    <w:rsid w:val="007B65B1"/>
    <w:rsid w:val="007B6B78"/>
    <w:rsid w:val="007C2665"/>
    <w:rsid w:val="007D12D7"/>
    <w:rsid w:val="007D2011"/>
    <w:rsid w:val="007D4D95"/>
    <w:rsid w:val="007D4FD5"/>
    <w:rsid w:val="007D6C54"/>
    <w:rsid w:val="007E0516"/>
    <w:rsid w:val="007E0C49"/>
    <w:rsid w:val="007E2BBD"/>
    <w:rsid w:val="007E41F2"/>
    <w:rsid w:val="008011A7"/>
    <w:rsid w:val="00807F46"/>
    <w:rsid w:val="008254A7"/>
    <w:rsid w:val="00825965"/>
    <w:rsid w:val="00826036"/>
    <w:rsid w:val="008316B1"/>
    <w:rsid w:val="00836366"/>
    <w:rsid w:val="00840DCC"/>
    <w:rsid w:val="008479E1"/>
    <w:rsid w:val="008515D6"/>
    <w:rsid w:val="00866275"/>
    <w:rsid w:val="00867D39"/>
    <w:rsid w:val="008801EF"/>
    <w:rsid w:val="00880303"/>
    <w:rsid w:val="0088163D"/>
    <w:rsid w:val="008824D0"/>
    <w:rsid w:val="00890268"/>
    <w:rsid w:val="008962BD"/>
    <w:rsid w:val="008A258A"/>
    <w:rsid w:val="008A3AA8"/>
    <w:rsid w:val="008B189A"/>
    <w:rsid w:val="008B5E0F"/>
    <w:rsid w:val="008C18BA"/>
    <w:rsid w:val="008C4FCC"/>
    <w:rsid w:val="008C55FD"/>
    <w:rsid w:val="008D349D"/>
    <w:rsid w:val="008E1C87"/>
    <w:rsid w:val="008E2381"/>
    <w:rsid w:val="008E3683"/>
    <w:rsid w:val="008E38B5"/>
    <w:rsid w:val="009017C4"/>
    <w:rsid w:val="00903FE1"/>
    <w:rsid w:val="009107EA"/>
    <w:rsid w:val="00912FC1"/>
    <w:rsid w:val="00913F2D"/>
    <w:rsid w:val="009236BC"/>
    <w:rsid w:val="00923EDE"/>
    <w:rsid w:val="009246D2"/>
    <w:rsid w:val="00930B6B"/>
    <w:rsid w:val="009318B5"/>
    <w:rsid w:val="009332CD"/>
    <w:rsid w:val="009434EF"/>
    <w:rsid w:val="00947C31"/>
    <w:rsid w:val="009539E9"/>
    <w:rsid w:val="0096021B"/>
    <w:rsid w:val="009612D9"/>
    <w:rsid w:val="009617BA"/>
    <w:rsid w:val="00962C52"/>
    <w:rsid w:val="00967820"/>
    <w:rsid w:val="00971F2B"/>
    <w:rsid w:val="00982B1B"/>
    <w:rsid w:val="009A13D1"/>
    <w:rsid w:val="009A3330"/>
    <w:rsid w:val="009B2687"/>
    <w:rsid w:val="009B4488"/>
    <w:rsid w:val="009D193E"/>
    <w:rsid w:val="009D251B"/>
    <w:rsid w:val="009D2D6C"/>
    <w:rsid w:val="009D47AA"/>
    <w:rsid w:val="009E434F"/>
    <w:rsid w:val="009E459B"/>
    <w:rsid w:val="009E581A"/>
    <w:rsid w:val="009F3F4E"/>
    <w:rsid w:val="009F56EC"/>
    <w:rsid w:val="009F79BF"/>
    <w:rsid w:val="00A007D9"/>
    <w:rsid w:val="00A0178B"/>
    <w:rsid w:val="00A04A58"/>
    <w:rsid w:val="00A15301"/>
    <w:rsid w:val="00A23328"/>
    <w:rsid w:val="00A24448"/>
    <w:rsid w:val="00A26AC8"/>
    <w:rsid w:val="00A30BC5"/>
    <w:rsid w:val="00A429BC"/>
    <w:rsid w:val="00A444E3"/>
    <w:rsid w:val="00A508E3"/>
    <w:rsid w:val="00A54C61"/>
    <w:rsid w:val="00A612C2"/>
    <w:rsid w:val="00A61314"/>
    <w:rsid w:val="00A63108"/>
    <w:rsid w:val="00A7374F"/>
    <w:rsid w:val="00A836B9"/>
    <w:rsid w:val="00A84408"/>
    <w:rsid w:val="00A9006C"/>
    <w:rsid w:val="00AB2CBD"/>
    <w:rsid w:val="00AB2E0A"/>
    <w:rsid w:val="00AB668F"/>
    <w:rsid w:val="00AB6C6B"/>
    <w:rsid w:val="00AC1769"/>
    <w:rsid w:val="00AC33AA"/>
    <w:rsid w:val="00AC5804"/>
    <w:rsid w:val="00AD475F"/>
    <w:rsid w:val="00B01DF0"/>
    <w:rsid w:val="00B04BEE"/>
    <w:rsid w:val="00B1128B"/>
    <w:rsid w:val="00B14570"/>
    <w:rsid w:val="00B1617D"/>
    <w:rsid w:val="00B2098A"/>
    <w:rsid w:val="00B21711"/>
    <w:rsid w:val="00B23B95"/>
    <w:rsid w:val="00B278AE"/>
    <w:rsid w:val="00B30899"/>
    <w:rsid w:val="00B407CA"/>
    <w:rsid w:val="00B52ACC"/>
    <w:rsid w:val="00B55797"/>
    <w:rsid w:val="00B725CC"/>
    <w:rsid w:val="00B7571E"/>
    <w:rsid w:val="00B92662"/>
    <w:rsid w:val="00B96AA6"/>
    <w:rsid w:val="00BA4D54"/>
    <w:rsid w:val="00BA5E73"/>
    <w:rsid w:val="00BA6C16"/>
    <w:rsid w:val="00BB2CC6"/>
    <w:rsid w:val="00BC0098"/>
    <w:rsid w:val="00BC00EC"/>
    <w:rsid w:val="00BC1687"/>
    <w:rsid w:val="00BC250E"/>
    <w:rsid w:val="00BC6281"/>
    <w:rsid w:val="00BD0F7D"/>
    <w:rsid w:val="00BD1330"/>
    <w:rsid w:val="00BD3749"/>
    <w:rsid w:val="00BD7244"/>
    <w:rsid w:val="00BE0DE5"/>
    <w:rsid w:val="00BE51C9"/>
    <w:rsid w:val="00BE7DFA"/>
    <w:rsid w:val="00BF2F37"/>
    <w:rsid w:val="00BF529F"/>
    <w:rsid w:val="00C007EB"/>
    <w:rsid w:val="00C007FF"/>
    <w:rsid w:val="00C0573F"/>
    <w:rsid w:val="00C073FB"/>
    <w:rsid w:val="00C104B0"/>
    <w:rsid w:val="00C1528F"/>
    <w:rsid w:val="00C16E5F"/>
    <w:rsid w:val="00C3304D"/>
    <w:rsid w:val="00C437DE"/>
    <w:rsid w:val="00C46F54"/>
    <w:rsid w:val="00C63280"/>
    <w:rsid w:val="00C64BD4"/>
    <w:rsid w:val="00C71F19"/>
    <w:rsid w:val="00C72314"/>
    <w:rsid w:val="00C76CA4"/>
    <w:rsid w:val="00C776F0"/>
    <w:rsid w:val="00C877F0"/>
    <w:rsid w:val="00C922E7"/>
    <w:rsid w:val="00C943FF"/>
    <w:rsid w:val="00C96142"/>
    <w:rsid w:val="00CA75CD"/>
    <w:rsid w:val="00CB2929"/>
    <w:rsid w:val="00CC0B17"/>
    <w:rsid w:val="00CC3EA1"/>
    <w:rsid w:val="00CC4241"/>
    <w:rsid w:val="00CC485E"/>
    <w:rsid w:val="00CD02F2"/>
    <w:rsid w:val="00CD2A67"/>
    <w:rsid w:val="00CD33E4"/>
    <w:rsid w:val="00CD5C77"/>
    <w:rsid w:val="00CE0569"/>
    <w:rsid w:val="00CE4A83"/>
    <w:rsid w:val="00CE5E62"/>
    <w:rsid w:val="00CF1F14"/>
    <w:rsid w:val="00CF7D0A"/>
    <w:rsid w:val="00D0015A"/>
    <w:rsid w:val="00D01375"/>
    <w:rsid w:val="00D037CC"/>
    <w:rsid w:val="00D11491"/>
    <w:rsid w:val="00D14B3E"/>
    <w:rsid w:val="00D17258"/>
    <w:rsid w:val="00D22853"/>
    <w:rsid w:val="00D2425D"/>
    <w:rsid w:val="00D27565"/>
    <w:rsid w:val="00D30E8E"/>
    <w:rsid w:val="00D36834"/>
    <w:rsid w:val="00D41C60"/>
    <w:rsid w:val="00D4243E"/>
    <w:rsid w:val="00D47449"/>
    <w:rsid w:val="00D512A6"/>
    <w:rsid w:val="00D51BCF"/>
    <w:rsid w:val="00D526AA"/>
    <w:rsid w:val="00D57588"/>
    <w:rsid w:val="00D740F8"/>
    <w:rsid w:val="00D76466"/>
    <w:rsid w:val="00D8373C"/>
    <w:rsid w:val="00D8413D"/>
    <w:rsid w:val="00D91678"/>
    <w:rsid w:val="00D91F11"/>
    <w:rsid w:val="00D94FE7"/>
    <w:rsid w:val="00D9641B"/>
    <w:rsid w:val="00DA2B30"/>
    <w:rsid w:val="00DA7131"/>
    <w:rsid w:val="00DC26E4"/>
    <w:rsid w:val="00DD4D5C"/>
    <w:rsid w:val="00DF3608"/>
    <w:rsid w:val="00DF60F9"/>
    <w:rsid w:val="00E00653"/>
    <w:rsid w:val="00E126C1"/>
    <w:rsid w:val="00E165CC"/>
    <w:rsid w:val="00E25DD8"/>
    <w:rsid w:val="00E27298"/>
    <w:rsid w:val="00E34A0E"/>
    <w:rsid w:val="00E361C5"/>
    <w:rsid w:val="00E406B4"/>
    <w:rsid w:val="00E42BDB"/>
    <w:rsid w:val="00E61E86"/>
    <w:rsid w:val="00E63F74"/>
    <w:rsid w:val="00E66933"/>
    <w:rsid w:val="00E673EC"/>
    <w:rsid w:val="00E70977"/>
    <w:rsid w:val="00E85D23"/>
    <w:rsid w:val="00E93025"/>
    <w:rsid w:val="00EA5390"/>
    <w:rsid w:val="00EB18A1"/>
    <w:rsid w:val="00EB6D60"/>
    <w:rsid w:val="00EC1708"/>
    <w:rsid w:val="00EC2F10"/>
    <w:rsid w:val="00EC3A2F"/>
    <w:rsid w:val="00EC6B41"/>
    <w:rsid w:val="00EC7DB7"/>
    <w:rsid w:val="00ED03FF"/>
    <w:rsid w:val="00ED6877"/>
    <w:rsid w:val="00ED7CF9"/>
    <w:rsid w:val="00EE051B"/>
    <w:rsid w:val="00EE2DD3"/>
    <w:rsid w:val="00EE49C0"/>
    <w:rsid w:val="00EE5CB3"/>
    <w:rsid w:val="00EF5A14"/>
    <w:rsid w:val="00EF5C3D"/>
    <w:rsid w:val="00F07133"/>
    <w:rsid w:val="00F07ECD"/>
    <w:rsid w:val="00F13DAE"/>
    <w:rsid w:val="00F223AB"/>
    <w:rsid w:val="00F23C6D"/>
    <w:rsid w:val="00F24283"/>
    <w:rsid w:val="00F248B7"/>
    <w:rsid w:val="00F30033"/>
    <w:rsid w:val="00F523B1"/>
    <w:rsid w:val="00F52A71"/>
    <w:rsid w:val="00F5416E"/>
    <w:rsid w:val="00F62C29"/>
    <w:rsid w:val="00F842F8"/>
    <w:rsid w:val="00F84373"/>
    <w:rsid w:val="00F94A2F"/>
    <w:rsid w:val="00F95EFC"/>
    <w:rsid w:val="00FA186B"/>
    <w:rsid w:val="00FA1B6F"/>
    <w:rsid w:val="00FA6B55"/>
    <w:rsid w:val="00FB026A"/>
    <w:rsid w:val="00FB2871"/>
    <w:rsid w:val="00FB5AC5"/>
    <w:rsid w:val="00FC0438"/>
    <w:rsid w:val="00FC2849"/>
    <w:rsid w:val="00FC5782"/>
    <w:rsid w:val="00FD1E73"/>
    <w:rsid w:val="00FD1FA8"/>
    <w:rsid w:val="00FD253D"/>
    <w:rsid w:val="00FD542B"/>
    <w:rsid w:val="00FE48AB"/>
    <w:rsid w:val="00FE49F7"/>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840434134">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77923850">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20786644">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lversedworl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2</Pages>
  <Words>1056</Words>
  <Characters>4554</Characters>
  <Application>Microsoft Office Word</Application>
  <DocSecurity>0</DocSecurity>
  <Lines>81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2</cp:revision>
  <cp:lastPrinted>2023-04-05T19:02:00Z</cp:lastPrinted>
  <dcterms:created xsi:type="dcterms:W3CDTF">2023-04-13T22:41:00Z</dcterms:created>
  <dcterms:modified xsi:type="dcterms:W3CDTF">2023-04-13T22:41:00Z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