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264F7" w14:textId="55DACD1D" w:rsidR="00AA2A21" w:rsidRDefault="00AA2A21" w:rsidP="006A6C4C">
      <w:pPr>
        <w:pStyle w:val="NoSpacing"/>
        <w:jc w:val="center"/>
        <w:rPr>
          <w:rFonts w:ascii="Book Antiqua" w:hAnsi="Book Antiqua"/>
          <w:b/>
          <w:i/>
          <w:sz w:val="44"/>
          <w:szCs w:val="44"/>
        </w:rPr>
      </w:pPr>
      <w:r>
        <w:rPr>
          <w:rFonts w:ascii="Book Antiqua" w:hAnsi="Book Antiqua"/>
          <w:b/>
          <w:i/>
          <w:noProof/>
          <w:sz w:val="44"/>
          <w:szCs w:val="44"/>
        </w:rPr>
        <w:drawing>
          <wp:inline distT="0" distB="0" distL="0" distR="0" wp14:anchorId="79A5C78A" wp14:editId="202A09A5">
            <wp:extent cx="2210203" cy="19507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34417" cy="1972092"/>
                    </a:xfrm>
                    <a:prstGeom prst="rect">
                      <a:avLst/>
                    </a:prstGeom>
                    <a:noFill/>
                  </pic:spPr>
                </pic:pic>
              </a:graphicData>
            </a:graphic>
          </wp:inline>
        </w:drawing>
      </w:r>
    </w:p>
    <w:p w14:paraId="3091652C" w14:textId="055D92EA" w:rsidR="00C25820" w:rsidRPr="00EA5223" w:rsidRDefault="002562E0" w:rsidP="006A6C4C">
      <w:pPr>
        <w:pStyle w:val="NoSpacing"/>
        <w:jc w:val="center"/>
        <w:rPr>
          <w:rFonts w:ascii="Book Antiqua" w:hAnsi="Book Antiqua"/>
          <w:b/>
          <w:i/>
          <w:sz w:val="28"/>
          <w:szCs w:val="28"/>
        </w:rPr>
      </w:pPr>
      <w:r w:rsidRPr="00EA5223">
        <w:rPr>
          <w:rFonts w:ascii="Book Antiqua" w:hAnsi="Book Antiqua"/>
          <w:b/>
          <w:i/>
          <w:sz w:val="28"/>
          <w:szCs w:val="28"/>
        </w:rPr>
        <w:t>“The Troubling Trifecta”</w:t>
      </w:r>
    </w:p>
    <w:p w14:paraId="54E3206D" w14:textId="77777777" w:rsidR="006A6C4C" w:rsidRPr="00AA2A21" w:rsidRDefault="006A6C4C" w:rsidP="006A6C4C">
      <w:pPr>
        <w:pStyle w:val="NoSpacing"/>
        <w:jc w:val="center"/>
        <w:rPr>
          <w:rFonts w:ascii="Book Antiqua" w:hAnsi="Book Antiqua"/>
          <w:b/>
          <w:i/>
          <w:sz w:val="24"/>
          <w:szCs w:val="24"/>
        </w:rPr>
      </w:pPr>
      <w:r w:rsidRPr="00AA2A21">
        <w:rPr>
          <w:rFonts w:ascii="Book Antiqua" w:hAnsi="Book Antiqua"/>
          <w:b/>
          <w:i/>
          <w:sz w:val="24"/>
          <w:szCs w:val="24"/>
        </w:rPr>
        <w:t>(Zechariah 10)</w:t>
      </w:r>
    </w:p>
    <w:p w14:paraId="7E806F09" w14:textId="77777777" w:rsidR="006A6C4C" w:rsidRPr="00EA5223" w:rsidRDefault="006A6C4C" w:rsidP="006A6C4C">
      <w:pPr>
        <w:pStyle w:val="NoSpacing"/>
        <w:jc w:val="center"/>
        <w:rPr>
          <w:rFonts w:ascii="Book Antiqua" w:hAnsi="Book Antiqua"/>
          <w:b/>
          <w:i/>
          <w:sz w:val="21"/>
          <w:szCs w:val="21"/>
        </w:rPr>
      </w:pPr>
    </w:p>
    <w:p w14:paraId="06195957" w14:textId="77777777" w:rsidR="00774CFA" w:rsidRDefault="00774CFA" w:rsidP="006A6C4C">
      <w:pPr>
        <w:pStyle w:val="NoSpacing"/>
        <w:jc w:val="both"/>
        <w:rPr>
          <w:rStyle w:val="text"/>
          <w:rFonts w:ascii="Book Antiqua" w:hAnsi="Book Antiqua" w:cs="Segoe UI"/>
          <w:b/>
          <w:bCs/>
          <w:color w:val="C00000"/>
          <w:shd w:val="clear" w:color="auto" w:fill="FFFFFF"/>
        </w:rPr>
      </w:pPr>
    </w:p>
    <w:p w14:paraId="2C3A7FB0" w14:textId="42DBD223" w:rsidR="009D4EE9" w:rsidRPr="008D0249" w:rsidRDefault="004E77CE" w:rsidP="006A6C4C">
      <w:pPr>
        <w:pStyle w:val="NoSpacing"/>
        <w:jc w:val="both"/>
        <w:rPr>
          <w:rStyle w:val="text"/>
          <w:rFonts w:ascii="Book Antiqua" w:hAnsi="Book Antiqua" w:cs="Segoe UI"/>
          <w:b/>
          <w:bCs/>
          <w:color w:val="C00000"/>
          <w:shd w:val="clear" w:color="auto" w:fill="FFFFFF"/>
        </w:rPr>
      </w:pPr>
      <w:r w:rsidRPr="008D0249">
        <w:rPr>
          <w:rStyle w:val="text"/>
          <w:rFonts w:ascii="Book Antiqua" w:hAnsi="Book Antiqua" w:cs="Segoe UI"/>
          <w:b/>
          <w:bCs/>
          <w:color w:val="C00000"/>
          <w:shd w:val="clear" w:color="auto" w:fill="FFFFFF"/>
        </w:rPr>
        <w:t xml:space="preserve">Now therefore, if you will indeed obey My voice and keep My covenant, then you shall be a special treasure to Me above all people; for all the earth is Mine. </w:t>
      </w:r>
      <w:r w:rsidRPr="008D0249">
        <w:rPr>
          <w:rStyle w:val="text"/>
          <w:rFonts w:ascii="Book Antiqua" w:hAnsi="Book Antiqua" w:cs="Segoe UI"/>
          <w:b/>
          <w:bCs/>
          <w:color w:val="C00000"/>
          <w:shd w:val="clear" w:color="auto" w:fill="FFFFFF"/>
          <w:vertAlign w:val="superscript"/>
        </w:rPr>
        <w:t> </w:t>
      </w:r>
      <w:r w:rsidRPr="008D0249">
        <w:rPr>
          <w:rStyle w:val="text"/>
          <w:rFonts w:ascii="Book Antiqua" w:hAnsi="Book Antiqua" w:cs="Segoe UI"/>
          <w:b/>
          <w:bCs/>
          <w:color w:val="C00000"/>
          <w:shd w:val="clear" w:color="auto" w:fill="FFFFFF"/>
        </w:rPr>
        <w:t>And you shall be to Me a kingdom of priests and a holy nation.’  (Exodus 19:5-6; NKJV)</w:t>
      </w:r>
    </w:p>
    <w:p w14:paraId="3EB9F349" w14:textId="7EB6FCC0" w:rsidR="004E77CE" w:rsidRPr="008D0249" w:rsidRDefault="004E77CE" w:rsidP="006A6C4C">
      <w:pPr>
        <w:pStyle w:val="NoSpacing"/>
        <w:jc w:val="both"/>
        <w:rPr>
          <w:rStyle w:val="text"/>
          <w:rFonts w:ascii="Book Antiqua" w:hAnsi="Book Antiqua" w:cs="Segoe UI"/>
          <w:b/>
          <w:bCs/>
          <w:i/>
          <w:iCs/>
          <w:color w:val="C00000"/>
          <w:shd w:val="clear" w:color="auto" w:fill="FFFFFF"/>
        </w:rPr>
      </w:pPr>
    </w:p>
    <w:p w14:paraId="4D0B4BA8" w14:textId="7AD13D21" w:rsidR="004E77CE" w:rsidRPr="00774CFA" w:rsidRDefault="004E77CE" w:rsidP="006A6C4C">
      <w:pPr>
        <w:pStyle w:val="NoSpacing"/>
        <w:jc w:val="both"/>
        <w:rPr>
          <w:rFonts w:ascii="Book Antiqua" w:hAnsi="Book Antiqua"/>
          <w:b/>
          <w:bCs/>
          <w:color w:val="C00000"/>
        </w:rPr>
      </w:pPr>
      <w:r w:rsidRPr="00774CFA">
        <w:rPr>
          <w:rStyle w:val="text"/>
          <w:rFonts w:ascii="Book Antiqua" w:hAnsi="Book Antiqua" w:cs="Segoe UI"/>
          <w:b/>
          <w:bCs/>
          <w:color w:val="C00000"/>
          <w:shd w:val="clear" w:color="auto" w:fill="FFFFFF"/>
        </w:rPr>
        <w:t>This people I have formed for Myself;</w:t>
      </w:r>
      <w:r w:rsidRPr="00774CFA">
        <w:rPr>
          <w:rFonts w:ascii="Book Antiqua" w:hAnsi="Book Antiqua" w:cs="Segoe UI"/>
          <w:b/>
          <w:bCs/>
          <w:color w:val="C00000"/>
        </w:rPr>
        <w:t xml:space="preserve"> t</w:t>
      </w:r>
      <w:r w:rsidRPr="00774CFA">
        <w:rPr>
          <w:rStyle w:val="text"/>
          <w:rFonts w:ascii="Book Antiqua" w:hAnsi="Book Antiqua" w:cs="Segoe UI"/>
          <w:b/>
          <w:bCs/>
          <w:color w:val="C00000"/>
          <w:shd w:val="clear" w:color="auto" w:fill="FFFFFF"/>
        </w:rPr>
        <w:t>hey shall declare My praise. (Isaiah 43:21; NKJV)</w:t>
      </w:r>
    </w:p>
    <w:p w14:paraId="2D2B22CA" w14:textId="6AE26CC8" w:rsidR="004E77CE" w:rsidRPr="00774CFA" w:rsidRDefault="004E77CE" w:rsidP="006A6C4C">
      <w:pPr>
        <w:pStyle w:val="NoSpacing"/>
        <w:jc w:val="both"/>
        <w:rPr>
          <w:rFonts w:ascii="Book Antiqua" w:hAnsi="Book Antiqua"/>
        </w:rPr>
      </w:pPr>
    </w:p>
    <w:p w14:paraId="227D7661" w14:textId="5FC254A7" w:rsidR="00FF4E78" w:rsidRPr="00774CFA" w:rsidRDefault="004E77CE" w:rsidP="006A6C4C">
      <w:pPr>
        <w:pStyle w:val="NoSpacing"/>
        <w:jc w:val="both"/>
        <w:rPr>
          <w:rFonts w:ascii="Book Antiqua" w:hAnsi="Book Antiqua" w:cs="Segoe UI"/>
          <w:b/>
          <w:bCs/>
          <w:color w:val="C00000"/>
          <w:shd w:val="clear" w:color="auto" w:fill="FFFFFF"/>
        </w:rPr>
      </w:pPr>
      <w:r w:rsidRPr="00774CFA">
        <w:rPr>
          <w:rFonts w:ascii="Book Antiqua" w:hAnsi="Book Antiqua" w:cs="Segoe UI"/>
          <w:b/>
          <w:bCs/>
          <w:color w:val="C00000"/>
          <w:shd w:val="clear" w:color="auto" w:fill="FFFFFF"/>
        </w:rPr>
        <w:t>But you are a chosen generation, a royal priesthood, a holy nation, His own special people, that you may proclaim the praises of Him who called you out of darkness into His marvelous light; (I Peter 2:9; NKJV)</w:t>
      </w:r>
      <w:r w:rsidR="00EA5223" w:rsidRPr="00774CFA">
        <w:rPr>
          <w:rFonts w:ascii="Book Antiqua" w:hAnsi="Book Antiqua" w:cs="Segoe UI"/>
          <w:b/>
          <w:bCs/>
          <w:color w:val="C00000"/>
          <w:shd w:val="clear" w:color="auto" w:fill="FFFFFF"/>
        </w:rPr>
        <w:t xml:space="preserve"> </w:t>
      </w:r>
      <w:r w:rsidR="00FF4E78" w:rsidRPr="00774CFA">
        <w:rPr>
          <w:rFonts w:ascii="Book Antiqua" w:hAnsi="Book Antiqua" w:cs="Segoe UI"/>
          <w:b/>
          <w:bCs/>
          <w:color w:val="C00000"/>
          <w:shd w:val="clear" w:color="auto" w:fill="FFFFFF"/>
        </w:rPr>
        <w:t xml:space="preserve">“…having a form of godliness but denying its </w:t>
      </w:r>
      <w:proofErr w:type="gramStart"/>
      <w:r w:rsidR="00FF4E78" w:rsidRPr="00774CFA">
        <w:rPr>
          <w:rFonts w:ascii="Book Antiqua" w:hAnsi="Book Antiqua" w:cs="Segoe UI"/>
          <w:b/>
          <w:bCs/>
          <w:color w:val="C00000"/>
          <w:shd w:val="clear" w:color="auto" w:fill="FFFFFF"/>
        </w:rPr>
        <w:t>power,…</w:t>
      </w:r>
      <w:proofErr w:type="gramEnd"/>
      <w:r w:rsidR="00FF4E78" w:rsidRPr="00774CFA">
        <w:rPr>
          <w:rFonts w:ascii="Book Antiqua" w:hAnsi="Book Antiqua" w:cs="Segoe UI"/>
          <w:b/>
          <w:bCs/>
          <w:color w:val="C00000"/>
          <w:shd w:val="clear" w:color="auto" w:fill="FFFFFF"/>
        </w:rPr>
        <w:t xml:space="preserve"> (I Timothy 3:5a; NKJV)</w:t>
      </w:r>
    </w:p>
    <w:p w14:paraId="45B9BF56" w14:textId="77777777" w:rsidR="00487976" w:rsidRPr="00774CFA" w:rsidRDefault="00487976" w:rsidP="006A6C4C">
      <w:pPr>
        <w:pStyle w:val="NoSpacing"/>
        <w:jc w:val="both"/>
        <w:rPr>
          <w:rFonts w:ascii="Book Antiqua" w:hAnsi="Book Antiqua" w:cs="Arial"/>
          <w:shd w:val="clear" w:color="auto" w:fill="FFFFFF"/>
        </w:rPr>
      </w:pPr>
    </w:p>
    <w:p w14:paraId="3FE58F9C" w14:textId="3D3685ED" w:rsidR="007E07E1" w:rsidRPr="008D0249" w:rsidRDefault="00E63425" w:rsidP="00EB404F">
      <w:pPr>
        <w:pStyle w:val="NoSpacing"/>
        <w:jc w:val="both"/>
        <w:rPr>
          <w:rStyle w:val="text"/>
          <w:rFonts w:ascii="Book Antiqua" w:hAnsi="Book Antiqua" w:cs="Segoe UI"/>
          <w:b/>
          <w:bCs/>
          <w:color w:val="C00000"/>
          <w:shd w:val="clear" w:color="auto" w:fill="FFFFFF"/>
        </w:rPr>
      </w:pPr>
      <w:r w:rsidRPr="008D0249">
        <w:rPr>
          <w:rStyle w:val="text"/>
          <w:rFonts w:ascii="Book Antiqua" w:hAnsi="Book Antiqua" w:cs="Segoe UI"/>
          <w:b/>
          <w:bCs/>
          <w:i/>
          <w:iCs/>
          <w:shd w:val="clear" w:color="auto" w:fill="FFFFFF"/>
        </w:rPr>
        <w:t>Verse 1</w:t>
      </w:r>
      <w:r w:rsidRPr="008D0249">
        <w:rPr>
          <w:rStyle w:val="text"/>
          <w:rFonts w:ascii="Book Antiqua" w:hAnsi="Book Antiqua" w:cs="Segoe UI"/>
          <w:b/>
          <w:bCs/>
          <w:i/>
          <w:iCs/>
          <w:color w:val="C00000"/>
          <w:shd w:val="clear" w:color="auto" w:fill="FFFFFF"/>
        </w:rPr>
        <w:t xml:space="preserve"> </w:t>
      </w:r>
      <w:r w:rsidRPr="008D0249">
        <w:rPr>
          <w:rStyle w:val="text"/>
          <w:rFonts w:ascii="Book Antiqua" w:hAnsi="Book Antiqua" w:cs="Segoe UI"/>
          <w:b/>
          <w:bCs/>
          <w:color w:val="C00000"/>
          <w:shd w:val="clear" w:color="auto" w:fill="FFFFFF"/>
        </w:rPr>
        <w:t>– “</w:t>
      </w:r>
      <w:r w:rsidR="007E07E1" w:rsidRPr="008D0249">
        <w:rPr>
          <w:rStyle w:val="text"/>
          <w:rFonts w:ascii="Book Antiqua" w:hAnsi="Book Antiqua" w:cs="Segoe UI"/>
          <w:b/>
          <w:bCs/>
          <w:color w:val="C00000"/>
          <w:shd w:val="clear" w:color="auto" w:fill="FFFFFF"/>
        </w:rPr>
        <w:t>Ask the </w:t>
      </w:r>
      <w:r w:rsidR="007E07E1" w:rsidRPr="008D0249">
        <w:rPr>
          <w:rStyle w:val="small-caps"/>
          <w:rFonts w:ascii="Book Antiqua" w:hAnsi="Book Antiqua" w:cs="Segoe UI"/>
          <w:b/>
          <w:bCs/>
          <w:smallCaps/>
          <w:color w:val="C00000"/>
          <w:shd w:val="clear" w:color="auto" w:fill="FFFFFF"/>
        </w:rPr>
        <w:t>Lord</w:t>
      </w:r>
      <w:r w:rsidR="007E07E1" w:rsidRPr="008D0249">
        <w:rPr>
          <w:rStyle w:val="text"/>
          <w:rFonts w:ascii="Book Antiqua" w:hAnsi="Book Antiqua" w:cs="Segoe UI"/>
          <w:b/>
          <w:bCs/>
          <w:color w:val="C00000"/>
          <w:shd w:val="clear" w:color="auto" w:fill="FFFFFF"/>
        </w:rPr>
        <w:t> for rain in the time of the latter rain. The </w:t>
      </w:r>
      <w:r w:rsidR="007E07E1" w:rsidRPr="008D0249">
        <w:rPr>
          <w:rStyle w:val="small-caps"/>
          <w:rFonts w:ascii="Book Antiqua" w:hAnsi="Book Antiqua" w:cs="Segoe UI"/>
          <w:b/>
          <w:bCs/>
          <w:smallCaps/>
          <w:color w:val="C00000"/>
          <w:shd w:val="clear" w:color="auto" w:fill="FFFFFF"/>
        </w:rPr>
        <w:t>Lord</w:t>
      </w:r>
      <w:r w:rsidR="007E07E1" w:rsidRPr="008D0249">
        <w:rPr>
          <w:rStyle w:val="text"/>
          <w:rFonts w:ascii="Book Antiqua" w:hAnsi="Book Antiqua" w:cs="Segoe UI"/>
          <w:b/>
          <w:bCs/>
          <w:color w:val="C00000"/>
          <w:shd w:val="clear" w:color="auto" w:fill="FFFFFF"/>
        </w:rPr>
        <w:t xml:space="preserve"> will make flashing clouds; He will give them showers of rain, </w:t>
      </w:r>
      <w:r w:rsidR="001A6CF9" w:rsidRPr="008D0249">
        <w:rPr>
          <w:rStyle w:val="text"/>
          <w:rFonts w:ascii="Book Antiqua" w:hAnsi="Book Antiqua" w:cs="Segoe UI"/>
          <w:b/>
          <w:bCs/>
          <w:color w:val="C00000"/>
          <w:shd w:val="clear" w:color="auto" w:fill="FFFFFF"/>
        </w:rPr>
        <w:t>g</w:t>
      </w:r>
      <w:r w:rsidR="007E07E1" w:rsidRPr="008D0249">
        <w:rPr>
          <w:rStyle w:val="text"/>
          <w:rFonts w:ascii="Book Antiqua" w:hAnsi="Book Antiqua" w:cs="Segoe UI"/>
          <w:b/>
          <w:bCs/>
          <w:color w:val="C00000"/>
          <w:shd w:val="clear" w:color="auto" w:fill="FFFFFF"/>
        </w:rPr>
        <w:t>rass in the field for everyone.</w:t>
      </w:r>
      <w:r w:rsidRPr="008D0249">
        <w:rPr>
          <w:rStyle w:val="text"/>
          <w:rFonts w:ascii="Book Antiqua" w:hAnsi="Book Antiqua" w:cs="Segoe UI"/>
          <w:b/>
          <w:bCs/>
          <w:color w:val="C00000"/>
          <w:shd w:val="clear" w:color="auto" w:fill="FFFFFF"/>
        </w:rPr>
        <w:t>”</w:t>
      </w:r>
      <w:r w:rsidR="007E07E1" w:rsidRPr="008D0249">
        <w:rPr>
          <w:rStyle w:val="text"/>
          <w:rFonts w:ascii="Book Antiqua" w:hAnsi="Book Antiqua" w:cs="Segoe UI"/>
          <w:b/>
          <w:bCs/>
          <w:color w:val="C00000"/>
          <w:shd w:val="clear" w:color="auto" w:fill="FFFFFF"/>
        </w:rPr>
        <w:t xml:space="preserve"> </w:t>
      </w:r>
    </w:p>
    <w:p w14:paraId="6FBCA737" w14:textId="77777777" w:rsidR="00CF1D5D" w:rsidRPr="008D0249" w:rsidRDefault="00CF1D5D" w:rsidP="00EB404F">
      <w:pPr>
        <w:pStyle w:val="NoSpacing"/>
        <w:jc w:val="both"/>
        <w:rPr>
          <w:rFonts w:ascii="Book Antiqua" w:hAnsi="Book Antiqua"/>
          <w:b/>
          <w:bCs/>
          <w:color w:val="C00000"/>
        </w:rPr>
      </w:pPr>
    </w:p>
    <w:p w14:paraId="17998D1F" w14:textId="07BD7CFF" w:rsidR="00EF0192" w:rsidRDefault="00E63425" w:rsidP="004302DC">
      <w:pPr>
        <w:pStyle w:val="NoSpacing"/>
        <w:jc w:val="both"/>
        <w:rPr>
          <w:rStyle w:val="text"/>
          <w:rFonts w:ascii="Book Antiqua" w:hAnsi="Book Antiqua" w:cs="Segoe UI"/>
          <w:b/>
          <w:bCs/>
          <w:color w:val="C00000"/>
          <w:shd w:val="clear" w:color="auto" w:fill="FFFFFF"/>
        </w:rPr>
      </w:pPr>
      <w:r w:rsidRPr="008D0249">
        <w:rPr>
          <w:rFonts w:ascii="Book Antiqua" w:hAnsi="Book Antiqua"/>
          <w:b/>
          <w:bCs/>
        </w:rPr>
        <w:t>Verse 2</w:t>
      </w:r>
      <w:r w:rsidR="005767B7" w:rsidRPr="008D0249">
        <w:rPr>
          <w:rFonts w:ascii="Book Antiqua" w:hAnsi="Book Antiqua"/>
          <w:b/>
          <w:bCs/>
        </w:rPr>
        <w:t>-3</w:t>
      </w:r>
      <w:r w:rsidRPr="008D0249">
        <w:rPr>
          <w:rFonts w:ascii="Book Antiqua" w:hAnsi="Book Antiqua"/>
        </w:rPr>
        <w:t xml:space="preserve"> (our key verse</w:t>
      </w:r>
      <w:r w:rsidR="005767B7" w:rsidRPr="008D0249">
        <w:rPr>
          <w:rFonts w:ascii="Book Antiqua" w:hAnsi="Book Antiqua"/>
        </w:rPr>
        <w:t>s</w:t>
      </w:r>
      <w:r w:rsidRPr="008D0249">
        <w:rPr>
          <w:rFonts w:ascii="Book Antiqua" w:hAnsi="Book Antiqua"/>
        </w:rPr>
        <w:t xml:space="preserve">) </w:t>
      </w:r>
      <w:proofErr w:type="gramStart"/>
      <w:r w:rsidRPr="008D0249">
        <w:rPr>
          <w:rFonts w:ascii="Book Antiqua" w:hAnsi="Book Antiqua"/>
        </w:rPr>
        <w:t>–</w:t>
      </w:r>
      <w:r w:rsidRPr="008D0249">
        <w:rPr>
          <w:rStyle w:val="text"/>
          <w:rFonts w:ascii="Book Antiqua" w:hAnsi="Book Antiqua" w:cs="Segoe UI"/>
          <w:b/>
          <w:bCs/>
          <w:color w:val="C00000"/>
          <w:shd w:val="clear" w:color="auto" w:fill="FFFFFF"/>
        </w:rPr>
        <w:t>”F</w:t>
      </w:r>
      <w:r w:rsidR="00C80FD2" w:rsidRPr="008D0249">
        <w:rPr>
          <w:rStyle w:val="text"/>
          <w:rFonts w:ascii="Book Antiqua" w:hAnsi="Book Antiqua" w:cs="Segoe UI"/>
          <w:b/>
          <w:bCs/>
          <w:color w:val="C00000"/>
          <w:shd w:val="clear" w:color="auto" w:fill="FFFFFF"/>
        </w:rPr>
        <w:t>or</w:t>
      </w:r>
      <w:proofErr w:type="gramEnd"/>
      <w:r w:rsidR="00C80FD2" w:rsidRPr="008D0249">
        <w:rPr>
          <w:rStyle w:val="text"/>
          <w:rFonts w:ascii="Book Antiqua" w:hAnsi="Book Antiqua" w:cs="Segoe UI"/>
          <w:b/>
          <w:bCs/>
          <w:color w:val="C00000"/>
          <w:shd w:val="clear" w:color="auto" w:fill="FFFFFF"/>
        </w:rPr>
        <w:t xml:space="preserve"> the idols speak delusion; the diviners envision lies, and tell false dreams; </w:t>
      </w:r>
      <w:r w:rsidR="005767B7" w:rsidRPr="008D0249">
        <w:rPr>
          <w:rStyle w:val="text"/>
          <w:rFonts w:ascii="Book Antiqua" w:hAnsi="Book Antiqua" w:cs="Segoe UI"/>
          <w:b/>
          <w:bCs/>
          <w:color w:val="C00000"/>
          <w:shd w:val="clear" w:color="auto" w:fill="FFFFFF"/>
        </w:rPr>
        <w:t>t</w:t>
      </w:r>
      <w:r w:rsidR="00C80FD2" w:rsidRPr="008D0249">
        <w:rPr>
          <w:rStyle w:val="text"/>
          <w:rFonts w:ascii="Book Antiqua" w:hAnsi="Book Antiqua" w:cs="Segoe UI"/>
          <w:b/>
          <w:bCs/>
          <w:color w:val="C00000"/>
          <w:shd w:val="clear" w:color="auto" w:fill="FFFFFF"/>
        </w:rPr>
        <w:t xml:space="preserve">hey comfort in vain. </w:t>
      </w:r>
      <w:proofErr w:type="gramStart"/>
      <w:r w:rsidR="00C80FD2" w:rsidRPr="008D0249">
        <w:rPr>
          <w:rStyle w:val="text"/>
          <w:rFonts w:ascii="Book Antiqua" w:hAnsi="Book Antiqua" w:cs="Segoe UI"/>
          <w:b/>
          <w:bCs/>
          <w:color w:val="C00000"/>
          <w:shd w:val="clear" w:color="auto" w:fill="FFFFFF"/>
        </w:rPr>
        <w:t>Therefore</w:t>
      </w:r>
      <w:proofErr w:type="gramEnd"/>
      <w:r w:rsidR="00C80FD2" w:rsidRPr="008D0249">
        <w:rPr>
          <w:rStyle w:val="text"/>
          <w:rFonts w:ascii="Book Antiqua" w:hAnsi="Book Antiqua" w:cs="Segoe UI"/>
          <w:b/>
          <w:bCs/>
          <w:color w:val="C00000"/>
          <w:shd w:val="clear" w:color="auto" w:fill="FFFFFF"/>
        </w:rPr>
        <w:t> the people wen</w:t>
      </w:r>
      <w:r w:rsidR="005767B7" w:rsidRPr="008D0249">
        <w:rPr>
          <w:rStyle w:val="text"/>
          <w:rFonts w:ascii="Book Antiqua" w:hAnsi="Book Antiqua" w:cs="Segoe UI"/>
          <w:b/>
          <w:bCs/>
          <w:color w:val="C00000"/>
          <w:shd w:val="clear" w:color="auto" w:fill="FFFFFF"/>
        </w:rPr>
        <w:t xml:space="preserve">t </w:t>
      </w:r>
      <w:r w:rsidR="00C80FD2" w:rsidRPr="008D0249">
        <w:rPr>
          <w:rStyle w:val="text"/>
          <w:rFonts w:ascii="Book Antiqua" w:hAnsi="Book Antiqua" w:cs="Segoe UI"/>
          <w:b/>
          <w:bCs/>
          <w:color w:val="C00000"/>
          <w:shd w:val="clear" w:color="auto" w:fill="FFFFFF"/>
        </w:rPr>
        <w:t>their way like sheep; they are</w:t>
      </w:r>
      <w:r w:rsidR="00EB404F" w:rsidRPr="008D0249">
        <w:rPr>
          <w:rStyle w:val="text"/>
          <w:rFonts w:ascii="Book Antiqua" w:hAnsi="Book Antiqua" w:cs="Segoe UI"/>
          <w:b/>
          <w:bCs/>
          <w:color w:val="C00000"/>
          <w:shd w:val="clear" w:color="auto" w:fill="FFFFFF"/>
        </w:rPr>
        <w:t xml:space="preserve"> </w:t>
      </w:r>
      <w:r w:rsidR="00C80FD2" w:rsidRPr="008D0249">
        <w:rPr>
          <w:rStyle w:val="text"/>
          <w:rFonts w:ascii="Book Antiqua" w:hAnsi="Book Antiqua" w:cs="Segoe UI"/>
          <w:b/>
          <w:bCs/>
          <w:color w:val="C00000"/>
          <w:shd w:val="clear" w:color="auto" w:fill="FFFFFF"/>
        </w:rPr>
        <w:t>in trouble because there is no shepherd.</w:t>
      </w:r>
      <w:r w:rsidR="005767B7" w:rsidRPr="008D0249">
        <w:rPr>
          <w:rStyle w:val="text"/>
          <w:rFonts w:ascii="Book Antiqua" w:hAnsi="Book Antiqua" w:cs="Segoe UI"/>
          <w:b/>
          <w:bCs/>
          <w:color w:val="C00000"/>
          <w:shd w:val="clear" w:color="auto" w:fill="FFFFFF"/>
        </w:rPr>
        <w:t xml:space="preserve"> My anger is kindled against the shepherds, and I will punish the goatherd. F</w:t>
      </w:r>
      <w:r w:rsidR="006C6D9B" w:rsidRPr="008D0249">
        <w:rPr>
          <w:rStyle w:val="text"/>
          <w:rFonts w:ascii="Book Antiqua" w:hAnsi="Book Antiqua" w:cs="Segoe UI"/>
          <w:b/>
          <w:bCs/>
          <w:color w:val="C00000"/>
          <w:shd w:val="clear" w:color="auto" w:fill="FFFFFF"/>
        </w:rPr>
        <w:t>o</w:t>
      </w:r>
      <w:r w:rsidR="005767B7" w:rsidRPr="008D0249">
        <w:rPr>
          <w:rStyle w:val="text"/>
          <w:rFonts w:ascii="Book Antiqua" w:hAnsi="Book Antiqua" w:cs="Segoe UI"/>
          <w:b/>
          <w:bCs/>
          <w:color w:val="C00000"/>
          <w:shd w:val="clear" w:color="auto" w:fill="FFFFFF"/>
        </w:rPr>
        <w:t>r the Lord of hosts will vis</w:t>
      </w:r>
      <w:r w:rsidR="006C6D9B" w:rsidRPr="008D0249">
        <w:rPr>
          <w:rStyle w:val="text"/>
          <w:rFonts w:ascii="Book Antiqua" w:hAnsi="Book Antiqua" w:cs="Segoe UI"/>
          <w:b/>
          <w:bCs/>
          <w:color w:val="C00000"/>
          <w:shd w:val="clear" w:color="auto" w:fill="FFFFFF"/>
        </w:rPr>
        <w:t>i</w:t>
      </w:r>
      <w:r w:rsidR="005767B7" w:rsidRPr="008D0249">
        <w:rPr>
          <w:rStyle w:val="text"/>
          <w:rFonts w:ascii="Book Antiqua" w:hAnsi="Book Antiqua" w:cs="Segoe UI"/>
          <w:b/>
          <w:bCs/>
          <w:color w:val="C00000"/>
          <w:shd w:val="clear" w:color="auto" w:fill="FFFFFF"/>
        </w:rPr>
        <w:t>t His flock, the hou</w:t>
      </w:r>
      <w:r w:rsidR="006C6D9B" w:rsidRPr="008D0249">
        <w:rPr>
          <w:rStyle w:val="text"/>
          <w:rFonts w:ascii="Book Antiqua" w:hAnsi="Book Antiqua" w:cs="Segoe UI"/>
          <w:b/>
          <w:bCs/>
          <w:color w:val="C00000"/>
          <w:shd w:val="clear" w:color="auto" w:fill="FFFFFF"/>
        </w:rPr>
        <w:t>se</w:t>
      </w:r>
      <w:r w:rsidR="005767B7" w:rsidRPr="008D0249">
        <w:rPr>
          <w:rStyle w:val="text"/>
          <w:rFonts w:ascii="Book Antiqua" w:hAnsi="Book Antiqua" w:cs="Segoe UI"/>
          <w:b/>
          <w:bCs/>
          <w:color w:val="C00000"/>
          <w:shd w:val="clear" w:color="auto" w:fill="FFFFFF"/>
        </w:rPr>
        <w:t xml:space="preserve"> of Judah, and will make them as His royal horse in the battle.</w:t>
      </w:r>
    </w:p>
    <w:p w14:paraId="0B70F06C" w14:textId="06C4120A" w:rsidR="00535CCC" w:rsidRDefault="00535CCC" w:rsidP="004302DC">
      <w:pPr>
        <w:pStyle w:val="NoSpacing"/>
        <w:jc w:val="both"/>
        <w:rPr>
          <w:rStyle w:val="text"/>
          <w:rFonts w:ascii="Book Antiqua" w:hAnsi="Book Antiqua" w:cs="Segoe UI"/>
          <w:b/>
          <w:bCs/>
          <w:color w:val="C00000"/>
          <w:shd w:val="clear" w:color="auto" w:fill="FFFFFF"/>
        </w:rPr>
      </w:pPr>
    </w:p>
    <w:p w14:paraId="2AF4C2F4" w14:textId="13C8258A" w:rsidR="00535CCC" w:rsidRPr="00535CCC" w:rsidRDefault="00535CCC" w:rsidP="00535CCC">
      <w:pPr>
        <w:pStyle w:val="NoSpacing"/>
        <w:numPr>
          <w:ilvl w:val="0"/>
          <w:numId w:val="5"/>
        </w:numPr>
        <w:jc w:val="both"/>
        <w:rPr>
          <w:rStyle w:val="text"/>
          <w:rFonts w:ascii="Book Antiqua" w:hAnsi="Book Antiqua" w:cs="Segoe UI"/>
          <w:b/>
          <w:bCs/>
          <w:shd w:val="clear" w:color="auto" w:fill="FFFFFF"/>
        </w:rPr>
      </w:pPr>
      <w:r w:rsidRPr="00535CCC">
        <w:rPr>
          <w:rStyle w:val="text"/>
          <w:rFonts w:ascii="Book Antiqua" w:hAnsi="Book Antiqua" w:cs="Segoe UI"/>
          <w:b/>
          <w:bCs/>
          <w:shd w:val="clear" w:color="auto" w:fill="FFFFFF"/>
        </w:rPr>
        <w:t>ABBERANT SPIRITS</w:t>
      </w:r>
    </w:p>
    <w:p w14:paraId="0054ECEA" w14:textId="7DC1A304" w:rsidR="00535CCC" w:rsidRPr="00535CCC" w:rsidRDefault="00535CCC" w:rsidP="00535CCC">
      <w:pPr>
        <w:pStyle w:val="NoSpacing"/>
        <w:numPr>
          <w:ilvl w:val="0"/>
          <w:numId w:val="5"/>
        </w:numPr>
        <w:jc w:val="both"/>
        <w:rPr>
          <w:rStyle w:val="text"/>
          <w:rFonts w:ascii="Book Antiqua" w:hAnsi="Book Antiqua" w:cs="Segoe UI"/>
          <w:b/>
          <w:bCs/>
          <w:shd w:val="clear" w:color="auto" w:fill="FFFFFF"/>
        </w:rPr>
      </w:pPr>
      <w:r w:rsidRPr="00535CCC">
        <w:rPr>
          <w:rStyle w:val="text"/>
          <w:rFonts w:ascii="Book Antiqua" w:hAnsi="Book Antiqua" w:cs="Segoe UI"/>
          <w:b/>
          <w:bCs/>
          <w:shd w:val="clear" w:color="auto" w:fill="FFFFFF"/>
        </w:rPr>
        <w:t>ARROGANT SEERS</w:t>
      </w:r>
    </w:p>
    <w:p w14:paraId="0897C99E" w14:textId="6B25F813" w:rsidR="00535CCC" w:rsidRPr="00535CCC" w:rsidRDefault="00535CCC" w:rsidP="00535CCC">
      <w:pPr>
        <w:pStyle w:val="NoSpacing"/>
        <w:numPr>
          <w:ilvl w:val="0"/>
          <w:numId w:val="5"/>
        </w:numPr>
        <w:jc w:val="both"/>
        <w:rPr>
          <w:rStyle w:val="text"/>
          <w:rFonts w:ascii="Book Antiqua" w:hAnsi="Book Antiqua" w:cs="Segoe UI"/>
          <w:b/>
          <w:bCs/>
          <w:shd w:val="clear" w:color="auto" w:fill="FFFFFF"/>
        </w:rPr>
      </w:pPr>
      <w:r w:rsidRPr="00535CCC">
        <w:rPr>
          <w:rStyle w:val="text"/>
          <w:rFonts w:ascii="Book Antiqua" w:hAnsi="Book Antiqua" w:cs="Segoe UI"/>
          <w:b/>
          <w:bCs/>
          <w:shd w:val="clear" w:color="auto" w:fill="FFFFFF"/>
        </w:rPr>
        <w:t>ABSENT SHEPHERDS</w:t>
      </w:r>
    </w:p>
    <w:p w14:paraId="130006C1" w14:textId="030FE1F9" w:rsidR="008D0249" w:rsidRPr="008D0249" w:rsidRDefault="008D0249" w:rsidP="004302DC">
      <w:pPr>
        <w:pStyle w:val="NoSpacing"/>
        <w:jc w:val="both"/>
        <w:rPr>
          <w:rStyle w:val="text"/>
          <w:rFonts w:ascii="Book Antiqua" w:hAnsi="Book Antiqua" w:cs="Segoe UI"/>
          <w:b/>
          <w:bCs/>
          <w:color w:val="C00000"/>
          <w:shd w:val="clear" w:color="auto" w:fill="FFFFFF"/>
        </w:rPr>
      </w:pPr>
    </w:p>
    <w:p w14:paraId="135CC85B" w14:textId="77777777" w:rsidR="008D0249" w:rsidRPr="008D0249" w:rsidRDefault="008D0249" w:rsidP="004302DC">
      <w:pPr>
        <w:pStyle w:val="NoSpacing"/>
        <w:jc w:val="both"/>
        <w:rPr>
          <w:rStyle w:val="text"/>
          <w:rFonts w:ascii="Book Antiqua" w:hAnsi="Book Antiqua" w:cs="Segoe UI"/>
          <w:b/>
          <w:bCs/>
          <w:i/>
          <w:iCs/>
          <w:color w:val="C00000"/>
          <w:shd w:val="clear" w:color="auto" w:fill="FFFFFF"/>
        </w:rPr>
      </w:pPr>
    </w:p>
    <w:p w14:paraId="133801B2" w14:textId="66A5BA97" w:rsidR="00942E40" w:rsidRPr="008D0249" w:rsidRDefault="00942E40" w:rsidP="004302DC">
      <w:pPr>
        <w:pStyle w:val="NoSpacing"/>
        <w:jc w:val="both"/>
        <w:rPr>
          <w:rStyle w:val="text"/>
          <w:rFonts w:ascii="Book Antiqua" w:hAnsi="Book Antiqua" w:cs="Segoe UI"/>
          <w:shd w:val="clear" w:color="auto" w:fill="FFFFFF"/>
        </w:rPr>
      </w:pPr>
    </w:p>
    <w:p w14:paraId="51E37A7D" w14:textId="3367EC2E" w:rsidR="00942E40" w:rsidRPr="008D0249" w:rsidRDefault="006A6C4C" w:rsidP="00942E40">
      <w:pPr>
        <w:pStyle w:val="NoSpacing"/>
        <w:numPr>
          <w:ilvl w:val="0"/>
          <w:numId w:val="1"/>
        </w:numPr>
        <w:jc w:val="both"/>
        <w:rPr>
          <w:rFonts w:ascii="Book Antiqua" w:hAnsi="Book Antiqua"/>
          <w:b/>
          <w:i/>
        </w:rPr>
      </w:pPr>
      <w:r w:rsidRPr="008D0249">
        <w:rPr>
          <w:rFonts w:ascii="Book Antiqua" w:hAnsi="Book Antiqua"/>
          <w:b/>
          <w:u w:val="single"/>
        </w:rPr>
        <w:t>ABBERANT SPIRITS</w:t>
      </w:r>
      <w:r w:rsidRPr="008D0249">
        <w:rPr>
          <w:rFonts w:ascii="Book Antiqua" w:hAnsi="Book Antiqua"/>
          <w:b/>
        </w:rPr>
        <w:t xml:space="preserve">  </w:t>
      </w:r>
      <w:r w:rsidRPr="008D0249">
        <w:rPr>
          <w:rFonts w:ascii="Book Antiqua" w:hAnsi="Book Antiqua"/>
        </w:rPr>
        <w:t xml:space="preserve"> - </w:t>
      </w:r>
      <w:r w:rsidR="00A96659" w:rsidRPr="008D0249">
        <w:rPr>
          <w:rFonts w:ascii="Book Antiqua" w:hAnsi="Book Antiqua"/>
          <w:b/>
          <w:i/>
        </w:rPr>
        <w:t xml:space="preserve">“The idols speak </w:t>
      </w:r>
      <w:proofErr w:type="spellStart"/>
      <w:r w:rsidR="00A96659" w:rsidRPr="008D0249">
        <w:rPr>
          <w:rFonts w:ascii="Book Antiqua" w:hAnsi="Book Antiqua"/>
          <w:b/>
          <w:i/>
        </w:rPr>
        <w:t>dil</w:t>
      </w:r>
      <w:r w:rsidRPr="008D0249">
        <w:rPr>
          <w:rFonts w:ascii="Book Antiqua" w:hAnsi="Book Antiqua"/>
          <w:b/>
          <w:i/>
        </w:rPr>
        <w:t>usion</w:t>
      </w:r>
      <w:proofErr w:type="spellEnd"/>
      <w:r w:rsidRPr="008D0249">
        <w:rPr>
          <w:rFonts w:ascii="Book Antiqua" w:hAnsi="Book Antiqua"/>
          <w:b/>
          <w:i/>
        </w:rPr>
        <w:t>”</w:t>
      </w:r>
    </w:p>
    <w:p w14:paraId="34DC7CA6" w14:textId="77777777" w:rsidR="00CF1D5D" w:rsidRPr="008D0249" w:rsidRDefault="00CF1D5D" w:rsidP="00CF1D5D">
      <w:pPr>
        <w:pStyle w:val="NoSpacing"/>
        <w:ind w:left="720"/>
        <w:jc w:val="both"/>
        <w:rPr>
          <w:rFonts w:ascii="Book Antiqua" w:hAnsi="Book Antiqua"/>
          <w:b/>
          <w:i/>
        </w:rPr>
      </w:pPr>
    </w:p>
    <w:p w14:paraId="634B416E" w14:textId="67588911" w:rsidR="00503DA3" w:rsidRDefault="006B4876" w:rsidP="00942E40">
      <w:pPr>
        <w:pStyle w:val="NoSpacing"/>
        <w:jc w:val="both"/>
        <w:rPr>
          <w:rFonts w:ascii="Book Antiqua" w:hAnsi="Book Antiqua"/>
          <w:bCs/>
          <w:iCs/>
        </w:rPr>
      </w:pPr>
      <w:r w:rsidRPr="008D0249">
        <w:rPr>
          <w:rFonts w:ascii="Book Antiqua" w:hAnsi="Book Antiqua"/>
          <w:b/>
          <w:i/>
        </w:rPr>
        <w:t>‘</w:t>
      </w:r>
      <w:proofErr w:type="spellStart"/>
      <w:proofErr w:type="gramStart"/>
      <w:r w:rsidRPr="008D0249">
        <w:rPr>
          <w:rFonts w:ascii="Book Antiqua" w:hAnsi="Book Antiqua"/>
          <w:b/>
          <w:i/>
        </w:rPr>
        <w:t>awen</w:t>
      </w:r>
      <w:proofErr w:type="spellEnd"/>
      <w:r w:rsidRPr="008D0249">
        <w:rPr>
          <w:rFonts w:ascii="Book Antiqua" w:hAnsi="Book Antiqua"/>
          <w:bCs/>
          <w:iCs/>
        </w:rPr>
        <w:t xml:space="preserve">  (</w:t>
      </w:r>
      <w:proofErr w:type="gramEnd"/>
      <w:r w:rsidRPr="008D0249">
        <w:rPr>
          <w:rFonts w:ascii="Book Antiqua" w:hAnsi="Book Antiqua"/>
          <w:bCs/>
          <w:iCs/>
        </w:rPr>
        <w:t xml:space="preserve">Heb.) = </w:t>
      </w:r>
      <w:r w:rsidR="00942E40" w:rsidRPr="008D0249">
        <w:rPr>
          <w:rFonts w:ascii="Book Antiqua" w:hAnsi="Book Antiqua"/>
          <w:bCs/>
          <w:iCs/>
        </w:rPr>
        <w:t>Iniquity, vanity, - their assurances and comfort were em</w:t>
      </w:r>
      <w:r w:rsidRPr="008D0249">
        <w:rPr>
          <w:rFonts w:ascii="Book Antiqua" w:hAnsi="Book Antiqua"/>
          <w:bCs/>
          <w:iCs/>
        </w:rPr>
        <w:t>p</w:t>
      </w:r>
      <w:r w:rsidR="00942E40" w:rsidRPr="008D0249">
        <w:rPr>
          <w:rFonts w:ascii="Book Antiqua" w:hAnsi="Book Antiqua"/>
          <w:bCs/>
          <w:iCs/>
        </w:rPr>
        <w:t>ty and us</w:t>
      </w:r>
      <w:r w:rsidR="00EA5223" w:rsidRPr="008D0249">
        <w:rPr>
          <w:rFonts w:ascii="Book Antiqua" w:hAnsi="Book Antiqua"/>
          <w:bCs/>
          <w:iCs/>
        </w:rPr>
        <w:t>e</w:t>
      </w:r>
      <w:r w:rsidR="00942E40" w:rsidRPr="008D0249">
        <w:rPr>
          <w:rFonts w:ascii="Book Antiqua" w:hAnsi="Book Antiqua"/>
          <w:bCs/>
          <w:iCs/>
        </w:rPr>
        <w:t>less</w:t>
      </w:r>
      <w:r w:rsidR="00EA5223" w:rsidRPr="008D0249">
        <w:rPr>
          <w:rFonts w:ascii="Book Antiqua" w:hAnsi="Book Antiqua"/>
          <w:bCs/>
          <w:iCs/>
        </w:rPr>
        <w:t>.</w:t>
      </w:r>
    </w:p>
    <w:p w14:paraId="4A8F3A86" w14:textId="73C50F5A" w:rsidR="008D0249" w:rsidRDefault="008D0249" w:rsidP="00942E40">
      <w:pPr>
        <w:pStyle w:val="NoSpacing"/>
        <w:jc w:val="both"/>
        <w:rPr>
          <w:rFonts w:ascii="Book Antiqua" w:hAnsi="Book Antiqua"/>
          <w:bCs/>
          <w:iCs/>
        </w:rPr>
      </w:pPr>
    </w:p>
    <w:p w14:paraId="487AA27F" w14:textId="52AE8A21" w:rsidR="008D0249" w:rsidRPr="008D0249" w:rsidRDefault="008D0249" w:rsidP="008D0249">
      <w:pPr>
        <w:pStyle w:val="NoSpacing"/>
        <w:jc w:val="both"/>
        <w:rPr>
          <w:rFonts w:ascii="Book Antiqua" w:hAnsi="Book Antiqua"/>
          <w:b/>
          <w:bCs/>
          <w:color w:val="C00000"/>
        </w:rPr>
      </w:pPr>
      <w:r w:rsidRPr="008D0249">
        <w:rPr>
          <w:rStyle w:val="text"/>
          <w:rFonts w:ascii="Book Antiqua" w:hAnsi="Book Antiqua" w:cs="Segoe UI"/>
          <w:b/>
          <w:bCs/>
          <w:color w:val="C00000"/>
          <w:shd w:val="clear" w:color="auto" w:fill="FFFFFF"/>
        </w:rPr>
        <w:lastRenderedPageBreak/>
        <w:t>For I will pour water on him who is thirsty,</w:t>
      </w:r>
      <w:r w:rsidRPr="008D0249">
        <w:rPr>
          <w:rFonts w:ascii="Book Antiqua" w:hAnsi="Book Antiqua" w:cs="Segoe UI"/>
          <w:b/>
          <w:bCs/>
          <w:color w:val="C00000"/>
        </w:rPr>
        <w:t xml:space="preserve"> </w:t>
      </w:r>
      <w:r>
        <w:rPr>
          <w:rFonts w:ascii="Book Antiqua" w:hAnsi="Book Antiqua" w:cs="Segoe UI"/>
          <w:b/>
          <w:bCs/>
          <w:color w:val="C00000"/>
        </w:rPr>
        <w:t>a</w:t>
      </w:r>
      <w:r w:rsidRPr="008D0249">
        <w:rPr>
          <w:rStyle w:val="text"/>
          <w:rFonts w:ascii="Book Antiqua" w:hAnsi="Book Antiqua" w:cs="Segoe UI"/>
          <w:b/>
          <w:bCs/>
          <w:color w:val="C00000"/>
          <w:shd w:val="clear" w:color="auto" w:fill="FFFFFF"/>
        </w:rPr>
        <w:t>nd floods on the dry ground;</w:t>
      </w:r>
      <w:r>
        <w:rPr>
          <w:rFonts w:ascii="Book Antiqua" w:hAnsi="Book Antiqua" w:cs="Segoe UI"/>
          <w:b/>
          <w:bCs/>
          <w:color w:val="C00000"/>
        </w:rPr>
        <w:t xml:space="preserve"> </w:t>
      </w:r>
      <w:r w:rsidRPr="008D0249">
        <w:rPr>
          <w:rStyle w:val="text"/>
          <w:rFonts w:ascii="Book Antiqua" w:hAnsi="Book Antiqua" w:cs="Segoe UI"/>
          <w:b/>
          <w:bCs/>
          <w:color w:val="C00000"/>
          <w:shd w:val="clear" w:color="auto" w:fill="FFFFFF"/>
        </w:rPr>
        <w:t>I will pour My Spirit on your descendants,</w:t>
      </w:r>
      <w:r w:rsidRPr="008D0249">
        <w:rPr>
          <w:rFonts w:ascii="Book Antiqua" w:hAnsi="Book Antiqua" w:cs="Segoe UI"/>
          <w:b/>
          <w:bCs/>
          <w:color w:val="C00000"/>
        </w:rPr>
        <w:t xml:space="preserve"> a</w:t>
      </w:r>
      <w:r w:rsidRPr="008D0249">
        <w:rPr>
          <w:rStyle w:val="text"/>
          <w:rFonts w:ascii="Book Antiqua" w:hAnsi="Book Antiqua" w:cs="Segoe UI"/>
          <w:b/>
          <w:bCs/>
          <w:color w:val="C00000"/>
          <w:shd w:val="clear" w:color="auto" w:fill="FFFFFF"/>
        </w:rPr>
        <w:t>nd My blessing on your offspring;</w:t>
      </w:r>
      <w:r w:rsidRPr="008D0249">
        <w:rPr>
          <w:rFonts w:ascii="Book Antiqua" w:hAnsi="Book Antiqua" w:cs="Segoe UI"/>
          <w:b/>
          <w:bCs/>
          <w:color w:val="C00000"/>
        </w:rPr>
        <w:t xml:space="preserve"> t</w:t>
      </w:r>
      <w:r w:rsidRPr="008D0249">
        <w:rPr>
          <w:rStyle w:val="text"/>
          <w:rFonts w:ascii="Book Antiqua" w:hAnsi="Book Antiqua" w:cs="Segoe UI"/>
          <w:b/>
          <w:bCs/>
          <w:color w:val="C00000"/>
          <w:shd w:val="clear" w:color="auto" w:fill="FFFFFF"/>
        </w:rPr>
        <w:t>hey will spring up among the grass like willows by the watercourses.’ (Isaiah 44:3-4; NKJV)</w:t>
      </w:r>
    </w:p>
    <w:p w14:paraId="69EAE661" w14:textId="73950CA6" w:rsidR="008D0249" w:rsidRDefault="008D0249" w:rsidP="00942E40">
      <w:pPr>
        <w:pStyle w:val="NoSpacing"/>
        <w:jc w:val="both"/>
        <w:rPr>
          <w:rFonts w:ascii="Book Antiqua" w:hAnsi="Book Antiqua"/>
          <w:bCs/>
          <w:iCs/>
        </w:rPr>
      </w:pPr>
    </w:p>
    <w:p w14:paraId="38132E59" w14:textId="52E5D17D" w:rsidR="008D0249" w:rsidRDefault="008D0249" w:rsidP="00942E40">
      <w:pPr>
        <w:pStyle w:val="NoSpacing"/>
        <w:jc w:val="both"/>
        <w:rPr>
          <w:rFonts w:ascii="Book Antiqua" w:hAnsi="Book Antiqua"/>
          <w:bCs/>
          <w:iCs/>
        </w:rPr>
      </w:pPr>
    </w:p>
    <w:p w14:paraId="55A29B59" w14:textId="77777777" w:rsidR="008D0249" w:rsidRPr="008D0249" w:rsidRDefault="008D0249" w:rsidP="00942E40">
      <w:pPr>
        <w:pStyle w:val="NoSpacing"/>
        <w:jc w:val="both"/>
        <w:rPr>
          <w:rFonts w:ascii="Book Antiqua" w:hAnsi="Book Antiqua"/>
          <w:bCs/>
          <w:iCs/>
        </w:rPr>
      </w:pPr>
    </w:p>
    <w:p w14:paraId="779AF73B" w14:textId="23B8BAC7" w:rsidR="00455B0F" w:rsidRDefault="006A6C4C" w:rsidP="00455B0F">
      <w:pPr>
        <w:pStyle w:val="NoSpacing"/>
        <w:numPr>
          <w:ilvl w:val="0"/>
          <w:numId w:val="1"/>
        </w:numPr>
        <w:jc w:val="both"/>
        <w:rPr>
          <w:rFonts w:ascii="Book Antiqua" w:hAnsi="Book Antiqua"/>
          <w:b/>
          <w:i/>
        </w:rPr>
      </w:pPr>
      <w:r w:rsidRPr="008D0249">
        <w:rPr>
          <w:rFonts w:ascii="Book Antiqua" w:hAnsi="Book Antiqua"/>
          <w:b/>
          <w:u w:val="single"/>
        </w:rPr>
        <w:t>ARROGANT SEERS</w:t>
      </w:r>
      <w:r w:rsidRPr="008D0249">
        <w:rPr>
          <w:rFonts w:ascii="Book Antiqua" w:hAnsi="Book Antiqua"/>
          <w:b/>
        </w:rPr>
        <w:t xml:space="preserve">  </w:t>
      </w:r>
      <w:r w:rsidRPr="008D0249">
        <w:rPr>
          <w:rFonts w:ascii="Book Antiqua" w:hAnsi="Book Antiqua"/>
          <w:b/>
          <w:i/>
        </w:rPr>
        <w:t xml:space="preserve"> – “The diviners envision lies and tell false </w:t>
      </w:r>
      <w:proofErr w:type="gramStart"/>
      <w:r w:rsidRPr="008D0249">
        <w:rPr>
          <w:rFonts w:ascii="Book Antiqua" w:hAnsi="Book Antiqua"/>
          <w:b/>
          <w:i/>
        </w:rPr>
        <w:t>dreams,</w:t>
      </w:r>
      <w:proofErr w:type="gramEnd"/>
      <w:r w:rsidRPr="008D0249">
        <w:rPr>
          <w:rFonts w:ascii="Book Antiqua" w:hAnsi="Book Antiqua"/>
          <w:b/>
          <w:i/>
        </w:rPr>
        <w:t xml:space="preserve"> they comfort in vain”</w:t>
      </w:r>
    </w:p>
    <w:p w14:paraId="00E23991" w14:textId="77777777" w:rsidR="008D0249" w:rsidRPr="008D0249" w:rsidRDefault="008D0249" w:rsidP="008D0249">
      <w:pPr>
        <w:pStyle w:val="NoSpacing"/>
        <w:ind w:left="720"/>
        <w:jc w:val="both"/>
        <w:rPr>
          <w:rFonts w:ascii="Book Antiqua" w:hAnsi="Book Antiqua"/>
          <w:b/>
          <w:i/>
        </w:rPr>
      </w:pPr>
    </w:p>
    <w:p w14:paraId="36686F7F" w14:textId="79A0CEC0" w:rsidR="00455B0F" w:rsidRPr="008D0249" w:rsidRDefault="00455B0F" w:rsidP="00455B0F">
      <w:pPr>
        <w:pStyle w:val="NoSpacing"/>
        <w:jc w:val="both"/>
        <w:rPr>
          <w:rFonts w:ascii="Book Antiqua" w:hAnsi="Book Antiqua"/>
          <w:bCs/>
          <w:iCs/>
        </w:rPr>
      </w:pPr>
      <w:r w:rsidRPr="008D0249">
        <w:rPr>
          <w:rFonts w:ascii="Book Antiqua" w:hAnsi="Book Antiqua"/>
          <w:bCs/>
          <w:iCs/>
        </w:rPr>
        <w:t xml:space="preserve">The diviners (those priests, pagan religious </w:t>
      </w:r>
      <w:proofErr w:type="gramStart"/>
      <w:r w:rsidRPr="008D0249">
        <w:rPr>
          <w:rFonts w:ascii="Book Antiqua" w:hAnsi="Book Antiqua"/>
          <w:bCs/>
          <w:iCs/>
        </w:rPr>
        <w:t>practitioners</w:t>
      </w:r>
      <w:proofErr w:type="gramEnd"/>
      <w:r w:rsidRPr="008D0249">
        <w:rPr>
          <w:rFonts w:ascii="Book Antiqua" w:hAnsi="Book Antiqua"/>
          <w:bCs/>
          <w:iCs/>
        </w:rPr>
        <w:t xml:space="preserve"> and leaders to whom an appeal was made concerning the future) were always met with disappointment because</w:t>
      </w:r>
      <w:r w:rsidR="004E0E4D" w:rsidRPr="008D0249">
        <w:rPr>
          <w:rFonts w:ascii="Book Antiqua" w:hAnsi="Book Antiqua"/>
          <w:bCs/>
          <w:iCs/>
        </w:rPr>
        <w:t>…</w:t>
      </w:r>
    </w:p>
    <w:p w14:paraId="72E21394" w14:textId="661605AE" w:rsidR="00455B0F" w:rsidRPr="008D0249" w:rsidRDefault="00455B0F" w:rsidP="00455B0F">
      <w:pPr>
        <w:pStyle w:val="NoSpacing"/>
        <w:jc w:val="both"/>
        <w:rPr>
          <w:rFonts w:ascii="Book Antiqua" w:hAnsi="Book Antiqua"/>
          <w:bCs/>
          <w:iCs/>
        </w:rPr>
      </w:pPr>
    </w:p>
    <w:p w14:paraId="75E4DA38" w14:textId="2928937D" w:rsidR="00455B0F" w:rsidRPr="008D0249" w:rsidRDefault="00455B0F" w:rsidP="00455B0F">
      <w:pPr>
        <w:pStyle w:val="NoSpacing"/>
        <w:jc w:val="both"/>
        <w:rPr>
          <w:rStyle w:val="text"/>
          <w:rFonts w:ascii="Book Antiqua" w:hAnsi="Book Antiqua" w:cs="Segoe UI"/>
          <w:b/>
          <w:bCs/>
          <w:color w:val="C00000"/>
          <w:shd w:val="clear" w:color="auto" w:fill="FFFFFF"/>
        </w:rPr>
      </w:pPr>
      <w:r w:rsidRPr="008D0249">
        <w:rPr>
          <w:rStyle w:val="text"/>
          <w:rFonts w:ascii="Book Antiqua" w:hAnsi="Book Antiqua" w:cs="Segoe UI"/>
          <w:b/>
          <w:bCs/>
          <w:color w:val="C00000"/>
          <w:shd w:val="clear" w:color="auto" w:fill="FFFFFF"/>
        </w:rPr>
        <w:t>But our God is in heaven; He does whatever He pleases.</w:t>
      </w:r>
      <w:r w:rsidRPr="008D0249">
        <w:rPr>
          <w:rFonts w:ascii="Book Antiqua" w:hAnsi="Book Antiqua" w:cs="Segoe UI"/>
          <w:b/>
          <w:bCs/>
          <w:color w:val="C00000"/>
        </w:rPr>
        <w:t xml:space="preserve"> </w:t>
      </w:r>
      <w:r w:rsidRPr="008D0249">
        <w:rPr>
          <w:rStyle w:val="text"/>
          <w:rFonts w:ascii="Book Antiqua" w:hAnsi="Book Antiqua" w:cs="Segoe UI"/>
          <w:b/>
          <w:bCs/>
          <w:color w:val="C00000"/>
          <w:shd w:val="clear" w:color="auto" w:fill="FFFFFF"/>
        </w:rPr>
        <w:t>Their idols are silver and gold,</w:t>
      </w:r>
      <w:r w:rsidR="004E0E4D" w:rsidRPr="008D0249">
        <w:rPr>
          <w:rFonts w:ascii="Book Antiqua" w:hAnsi="Book Antiqua" w:cs="Segoe UI"/>
          <w:b/>
          <w:bCs/>
          <w:color w:val="C00000"/>
        </w:rPr>
        <w:t xml:space="preserve"> t</w:t>
      </w:r>
      <w:r w:rsidRPr="008D0249">
        <w:rPr>
          <w:rStyle w:val="text"/>
          <w:rFonts w:ascii="Book Antiqua" w:hAnsi="Book Antiqua" w:cs="Segoe UI"/>
          <w:b/>
          <w:bCs/>
          <w:color w:val="C00000"/>
          <w:shd w:val="clear" w:color="auto" w:fill="FFFFFF"/>
        </w:rPr>
        <w:t>he work of men’s hands.</w:t>
      </w:r>
      <w:r w:rsidRPr="008D0249">
        <w:rPr>
          <w:rFonts w:ascii="Book Antiqua" w:hAnsi="Book Antiqua" w:cs="Segoe UI"/>
          <w:b/>
          <w:bCs/>
          <w:color w:val="C00000"/>
        </w:rPr>
        <w:t xml:space="preserve"> </w:t>
      </w:r>
      <w:r w:rsidRPr="008D0249">
        <w:rPr>
          <w:rStyle w:val="text"/>
          <w:rFonts w:ascii="Book Antiqua" w:hAnsi="Book Antiqua" w:cs="Segoe UI"/>
          <w:b/>
          <w:bCs/>
          <w:color w:val="C00000"/>
          <w:shd w:val="clear" w:color="auto" w:fill="FFFFFF"/>
        </w:rPr>
        <w:t>They have mouths, but they do not speak;</w:t>
      </w:r>
      <w:r w:rsidRPr="008D0249">
        <w:rPr>
          <w:rFonts w:ascii="Book Antiqua" w:hAnsi="Book Antiqua" w:cs="Segoe UI"/>
          <w:b/>
          <w:bCs/>
          <w:color w:val="C00000"/>
        </w:rPr>
        <w:t xml:space="preserve"> e</w:t>
      </w:r>
      <w:r w:rsidRPr="008D0249">
        <w:rPr>
          <w:rStyle w:val="text"/>
          <w:rFonts w:ascii="Book Antiqua" w:hAnsi="Book Antiqua" w:cs="Segoe UI"/>
          <w:b/>
          <w:bCs/>
          <w:color w:val="C00000"/>
          <w:shd w:val="clear" w:color="auto" w:fill="FFFFFF"/>
        </w:rPr>
        <w:t>yes they have, but they do not see;</w:t>
      </w:r>
      <w:r w:rsidR="008E3E02" w:rsidRPr="008D0249">
        <w:rPr>
          <w:rFonts w:ascii="Book Antiqua" w:hAnsi="Book Antiqua" w:cs="Segoe UI"/>
          <w:b/>
          <w:bCs/>
          <w:color w:val="C00000"/>
        </w:rPr>
        <w:t xml:space="preserve"> t</w:t>
      </w:r>
      <w:r w:rsidRPr="008D0249">
        <w:rPr>
          <w:rStyle w:val="text"/>
          <w:rFonts w:ascii="Book Antiqua" w:hAnsi="Book Antiqua" w:cs="Segoe UI"/>
          <w:b/>
          <w:bCs/>
          <w:color w:val="C00000"/>
          <w:shd w:val="clear" w:color="auto" w:fill="FFFFFF"/>
        </w:rPr>
        <w:t>hey have ears, but they do not hear;</w:t>
      </w:r>
      <w:r w:rsidR="008E3E02" w:rsidRPr="008D0249">
        <w:rPr>
          <w:rStyle w:val="text"/>
          <w:rFonts w:ascii="Book Antiqua" w:hAnsi="Book Antiqua" w:cs="Segoe UI"/>
          <w:b/>
          <w:bCs/>
          <w:color w:val="C00000"/>
          <w:shd w:val="clear" w:color="auto" w:fill="FFFFFF"/>
        </w:rPr>
        <w:t xml:space="preserve"> no</w:t>
      </w:r>
      <w:r w:rsidRPr="008D0249">
        <w:rPr>
          <w:rStyle w:val="text"/>
          <w:rFonts w:ascii="Book Antiqua" w:hAnsi="Book Antiqua" w:cs="Segoe UI"/>
          <w:b/>
          <w:bCs/>
          <w:color w:val="C00000"/>
          <w:shd w:val="clear" w:color="auto" w:fill="FFFFFF"/>
        </w:rPr>
        <w:t>ses they have, but they do not smell;</w:t>
      </w:r>
      <w:r w:rsidR="008E3E02" w:rsidRPr="008D0249">
        <w:rPr>
          <w:rFonts w:ascii="Book Antiqua" w:hAnsi="Book Antiqua" w:cs="Segoe UI"/>
          <w:b/>
          <w:bCs/>
          <w:color w:val="C00000"/>
        </w:rPr>
        <w:t xml:space="preserve"> t</w:t>
      </w:r>
      <w:r w:rsidRPr="008D0249">
        <w:rPr>
          <w:rStyle w:val="text"/>
          <w:rFonts w:ascii="Book Antiqua" w:hAnsi="Book Antiqua" w:cs="Segoe UI"/>
          <w:b/>
          <w:bCs/>
          <w:color w:val="C00000"/>
          <w:shd w:val="clear" w:color="auto" w:fill="FFFFFF"/>
        </w:rPr>
        <w:t>hey have hands, but they do not handle;</w:t>
      </w:r>
      <w:r w:rsidR="004E0E4D" w:rsidRPr="008D0249">
        <w:rPr>
          <w:rFonts w:ascii="Book Antiqua" w:hAnsi="Book Antiqua" w:cs="Segoe UI"/>
          <w:b/>
          <w:bCs/>
          <w:color w:val="C00000"/>
        </w:rPr>
        <w:t xml:space="preserve"> f</w:t>
      </w:r>
      <w:r w:rsidRPr="008D0249">
        <w:rPr>
          <w:rStyle w:val="text"/>
          <w:rFonts w:ascii="Book Antiqua" w:hAnsi="Book Antiqua" w:cs="Segoe UI"/>
          <w:b/>
          <w:bCs/>
          <w:color w:val="C00000"/>
          <w:shd w:val="clear" w:color="auto" w:fill="FFFFFF"/>
        </w:rPr>
        <w:t>eet they have, but they do not walk;</w:t>
      </w:r>
      <w:r w:rsidR="004E0E4D" w:rsidRPr="008D0249">
        <w:rPr>
          <w:rFonts w:ascii="Book Antiqua" w:hAnsi="Book Antiqua" w:cs="Segoe UI"/>
          <w:b/>
          <w:bCs/>
          <w:color w:val="C00000"/>
        </w:rPr>
        <w:t xml:space="preserve"> n</w:t>
      </w:r>
      <w:r w:rsidRPr="008D0249">
        <w:rPr>
          <w:rStyle w:val="text"/>
          <w:rFonts w:ascii="Book Antiqua" w:hAnsi="Book Antiqua" w:cs="Segoe UI"/>
          <w:b/>
          <w:bCs/>
          <w:color w:val="C00000"/>
          <w:shd w:val="clear" w:color="auto" w:fill="FFFFFF"/>
        </w:rPr>
        <w:t>or do they mutter through</w:t>
      </w:r>
      <w:r w:rsidR="004E0E4D" w:rsidRPr="008D0249">
        <w:rPr>
          <w:rStyle w:val="text"/>
          <w:rFonts w:ascii="Book Antiqua" w:hAnsi="Book Antiqua" w:cs="Segoe UI"/>
          <w:b/>
          <w:bCs/>
          <w:color w:val="C00000"/>
          <w:shd w:val="clear" w:color="auto" w:fill="FFFFFF"/>
        </w:rPr>
        <w:t xml:space="preserve"> </w:t>
      </w:r>
      <w:r w:rsidRPr="008D0249">
        <w:rPr>
          <w:rStyle w:val="text"/>
          <w:rFonts w:ascii="Book Antiqua" w:hAnsi="Book Antiqua" w:cs="Segoe UI"/>
          <w:b/>
          <w:bCs/>
          <w:color w:val="C00000"/>
          <w:shd w:val="clear" w:color="auto" w:fill="FFFFFF"/>
        </w:rPr>
        <w:t>their throat.</w:t>
      </w:r>
      <w:r w:rsidRPr="008D0249">
        <w:rPr>
          <w:rStyle w:val="text"/>
          <w:rFonts w:ascii="Book Antiqua" w:hAnsi="Book Antiqua" w:cs="Segoe UI"/>
          <w:b/>
          <w:bCs/>
          <w:color w:val="C00000"/>
          <w:shd w:val="clear" w:color="auto" w:fill="FFFFFF"/>
          <w:vertAlign w:val="superscript"/>
        </w:rPr>
        <w:t> </w:t>
      </w:r>
      <w:r w:rsidRPr="008D0249">
        <w:rPr>
          <w:rStyle w:val="text"/>
          <w:rFonts w:ascii="Book Antiqua" w:hAnsi="Book Antiqua" w:cs="Segoe UI"/>
          <w:b/>
          <w:bCs/>
          <w:color w:val="C00000"/>
          <w:shd w:val="clear" w:color="auto" w:fill="FFFFFF"/>
        </w:rPr>
        <w:t>Those who make them are like them;</w:t>
      </w:r>
      <w:r w:rsidR="004E0E4D" w:rsidRPr="008D0249">
        <w:rPr>
          <w:rFonts w:ascii="Book Antiqua" w:hAnsi="Book Antiqua" w:cs="Segoe UI"/>
          <w:b/>
          <w:bCs/>
          <w:color w:val="C00000"/>
        </w:rPr>
        <w:t xml:space="preserve"> s</w:t>
      </w:r>
      <w:r w:rsidRPr="008D0249">
        <w:rPr>
          <w:rStyle w:val="text"/>
          <w:rFonts w:ascii="Book Antiqua" w:hAnsi="Book Antiqua" w:cs="Segoe UI"/>
          <w:b/>
          <w:bCs/>
          <w:color w:val="C00000"/>
          <w:shd w:val="clear" w:color="auto" w:fill="FFFFFF"/>
        </w:rPr>
        <w:t>o is everyone who trusts in them. (Psalm 115:3-8; NKJV)</w:t>
      </w:r>
    </w:p>
    <w:p w14:paraId="14AEE014" w14:textId="13D7258D" w:rsidR="004E0E4D" w:rsidRPr="008D0249" w:rsidRDefault="004E0E4D" w:rsidP="00455B0F">
      <w:pPr>
        <w:pStyle w:val="NoSpacing"/>
        <w:jc w:val="both"/>
        <w:rPr>
          <w:rStyle w:val="text"/>
          <w:rFonts w:ascii="Book Antiqua" w:hAnsi="Book Antiqua" w:cs="Segoe UI"/>
          <w:b/>
          <w:bCs/>
          <w:color w:val="C00000"/>
          <w:shd w:val="clear" w:color="auto" w:fill="FFFFFF"/>
        </w:rPr>
      </w:pPr>
    </w:p>
    <w:p w14:paraId="24A3876D" w14:textId="25F58F04" w:rsidR="004E0E4D" w:rsidRDefault="004E0E4D" w:rsidP="00455B0F">
      <w:pPr>
        <w:pStyle w:val="NoSpacing"/>
        <w:jc w:val="both"/>
        <w:rPr>
          <w:rStyle w:val="text"/>
          <w:rFonts w:ascii="Book Antiqua" w:hAnsi="Book Antiqua" w:cs="Segoe UI"/>
          <w:shd w:val="clear" w:color="auto" w:fill="FFFFFF"/>
        </w:rPr>
      </w:pPr>
      <w:r w:rsidRPr="008D0249">
        <w:rPr>
          <w:rStyle w:val="text"/>
          <w:rFonts w:ascii="Book Antiqua" w:hAnsi="Book Antiqua" w:cs="Segoe UI"/>
          <w:b/>
          <w:bCs/>
          <w:color w:val="C00000"/>
          <w:shd w:val="clear" w:color="auto" w:fill="FFFFFF"/>
        </w:rPr>
        <w:t>The idols of the nations are silver and gold,</w:t>
      </w:r>
      <w:r w:rsidRPr="008D0249">
        <w:rPr>
          <w:rFonts w:ascii="Book Antiqua" w:hAnsi="Book Antiqua" w:cs="Segoe UI"/>
          <w:b/>
          <w:bCs/>
          <w:color w:val="C00000"/>
        </w:rPr>
        <w:t xml:space="preserve"> t</w:t>
      </w:r>
      <w:r w:rsidRPr="008D0249">
        <w:rPr>
          <w:rStyle w:val="text"/>
          <w:rFonts w:ascii="Book Antiqua" w:hAnsi="Book Antiqua" w:cs="Segoe UI"/>
          <w:b/>
          <w:bCs/>
          <w:color w:val="C00000"/>
          <w:shd w:val="clear" w:color="auto" w:fill="FFFFFF"/>
        </w:rPr>
        <w:t>he work of men’s hands.</w:t>
      </w:r>
      <w:r w:rsidRPr="008D0249">
        <w:rPr>
          <w:rFonts w:ascii="Book Antiqua" w:hAnsi="Book Antiqua" w:cs="Segoe UI"/>
          <w:b/>
          <w:bCs/>
          <w:color w:val="C00000"/>
        </w:rPr>
        <w:t xml:space="preserve"> </w:t>
      </w:r>
      <w:r w:rsidRPr="008D0249">
        <w:rPr>
          <w:rStyle w:val="text"/>
          <w:rFonts w:ascii="Book Antiqua" w:hAnsi="Book Antiqua" w:cs="Segoe UI"/>
          <w:b/>
          <w:bCs/>
          <w:color w:val="C00000"/>
          <w:shd w:val="clear" w:color="auto" w:fill="FFFFFF"/>
        </w:rPr>
        <w:t>They have mouths, but they do not speak;</w:t>
      </w:r>
      <w:r w:rsidRPr="008D0249">
        <w:rPr>
          <w:rFonts w:ascii="Book Antiqua" w:hAnsi="Book Antiqua" w:cs="Segoe UI"/>
          <w:b/>
          <w:bCs/>
          <w:color w:val="C00000"/>
        </w:rPr>
        <w:t xml:space="preserve"> e</w:t>
      </w:r>
      <w:r w:rsidRPr="008D0249">
        <w:rPr>
          <w:rStyle w:val="text"/>
          <w:rFonts w:ascii="Book Antiqua" w:hAnsi="Book Antiqua" w:cs="Segoe UI"/>
          <w:b/>
          <w:bCs/>
          <w:color w:val="C00000"/>
          <w:shd w:val="clear" w:color="auto" w:fill="FFFFFF"/>
        </w:rPr>
        <w:t>yes they have, but they do not see;</w:t>
      </w:r>
      <w:r w:rsidRPr="008D0249">
        <w:rPr>
          <w:rFonts w:ascii="Book Antiqua" w:hAnsi="Book Antiqua" w:cs="Segoe UI"/>
          <w:b/>
          <w:bCs/>
          <w:color w:val="C00000"/>
        </w:rPr>
        <w:t xml:space="preserve"> t</w:t>
      </w:r>
      <w:r w:rsidRPr="008D0249">
        <w:rPr>
          <w:rStyle w:val="text"/>
          <w:rFonts w:ascii="Book Antiqua" w:hAnsi="Book Antiqua" w:cs="Segoe UI"/>
          <w:b/>
          <w:bCs/>
          <w:color w:val="C00000"/>
          <w:shd w:val="clear" w:color="auto" w:fill="FFFFFF"/>
        </w:rPr>
        <w:t>hey have ears, but they do not hear; nor is there any breath in their mouths.</w:t>
      </w:r>
      <w:r w:rsidRPr="008D0249">
        <w:rPr>
          <w:rFonts w:ascii="Book Antiqua" w:hAnsi="Book Antiqua" w:cs="Segoe UI"/>
          <w:b/>
          <w:bCs/>
          <w:color w:val="C00000"/>
        </w:rPr>
        <w:t xml:space="preserve"> </w:t>
      </w:r>
      <w:r w:rsidRPr="008D0249">
        <w:rPr>
          <w:rStyle w:val="text"/>
          <w:rFonts w:ascii="Book Antiqua" w:hAnsi="Book Antiqua" w:cs="Segoe UI"/>
          <w:b/>
          <w:bCs/>
          <w:color w:val="C00000"/>
          <w:shd w:val="clear" w:color="auto" w:fill="FFFFFF"/>
        </w:rPr>
        <w:t>Those who make them are like them;</w:t>
      </w:r>
      <w:r w:rsidR="005C1A3B" w:rsidRPr="008D0249">
        <w:rPr>
          <w:rStyle w:val="text"/>
          <w:rFonts w:ascii="Book Antiqua" w:hAnsi="Book Antiqua" w:cs="Segoe UI"/>
          <w:b/>
          <w:bCs/>
          <w:color w:val="C00000"/>
          <w:shd w:val="clear" w:color="auto" w:fill="FFFFFF"/>
        </w:rPr>
        <w:t xml:space="preserve"> </w:t>
      </w:r>
      <w:r w:rsidRPr="008D0249">
        <w:rPr>
          <w:rStyle w:val="text"/>
          <w:rFonts w:ascii="Book Antiqua" w:hAnsi="Book Antiqua" w:cs="Segoe UI"/>
          <w:b/>
          <w:bCs/>
          <w:color w:val="C00000"/>
          <w:shd w:val="clear" w:color="auto" w:fill="FFFFFF"/>
        </w:rPr>
        <w:t>So is everyone who trusts in them. (Psalm 135:15-18; NKJV)</w:t>
      </w:r>
      <w:r w:rsidR="00487976" w:rsidRPr="008D0249">
        <w:rPr>
          <w:rStyle w:val="text"/>
          <w:rFonts w:ascii="Book Antiqua" w:hAnsi="Book Antiqua" w:cs="Segoe UI"/>
          <w:b/>
          <w:bCs/>
          <w:i/>
          <w:iCs/>
          <w:color w:val="C00000"/>
          <w:shd w:val="clear" w:color="auto" w:fill="FFFFFF"/>
        </w:rPr>
        <w:t xml:space="preserve"> …</w:t>
      </w:r>
      <w:r w:rsidR="005C1A3B" w:rsidRPr="008D0249">
        <w:rPr>
          <w:rStyle w:val="text"/>
          <w:rFonts w:ascii="Book Antiqua" w:hAnsi="Book Antiqua" w:cs="Segoe UI"/>
          <w:shd w:val="clear" w:color="auto" w:fill="FFFFFF"/>
        </w:rPr>
        <w:t>Basically, y</w:t>
      </w:r>
      <w:r w:rsidRPr="008D0249">
        <w:rPr>
          <w:rStyle w:val="text"/>
          <w:rFonts w:ascii="Book Antiqua" w:hAnsi="Book Antiqua" w:cs="Segoe UI"/>
          <w:shd w:val="clear" w:color="auto" w:fill="FFFFFF"/>
        </w:rPr>
        <w:t>ou are what you worship!!!</w:t>
      </w:r>
    </w:p>
    <w:p w14:paraId="587C4061" w14:textId="31BE9E5C" w:rsidR="00774CFA" w:rsidRDefault="00774CFA" w:rsidP="00455B0F">
      <w:pPr>
        <w:pStyle w:val="NoSpacing"/>
        <w:jc w:val="both"/>
        <w:rPr>
          <w:rStyle w:val="text"/>
          <w:rFonts w:ascii="Book Antiqua" w:hAnsi="Book Antiqua" w:cs="Segoe UI"/>
          <w:shd w:val="clear" w:color="auto" w:fill="FFFFFF"/>
        </w:rPr>
      </w:pPr>
    </w:p>
    <w:p w14:paraId="67AAC193" w14:textId="77777777" w:rsidR="00774CFA" w:rsidRPr="001D0F16" w:rsidRDefault="00774CFA" w:rsidP="00774CFA">
      <w:pPr>
        <w:shd w:val="clear" w:color="auto" w:fill="FFFFFF"/>
        <w:spacing w:after="0" w:line="240" w:lineRule="auto"/>
        <w:jc w:val="both"/>
        <w:rPr>
          <w:rFonts w:ascii="Book Antiqua" w:eastAsia="Times New Roman" w:hAnsi="Book Antiqua" w:cs="Segoe UI"/>
          <w:b/>
          <w:bCs/>
          <w:color w:val="C00000"/>
        </w:rPr>
      </w:pPr>
      <w:r w:rsidRPr="00774CFA">
        <w:rPr>
          <w:rFonts w:ascii="Book Antiqua" w:eastAsia="Times New Roman" w:hAnsi="Book Antiqua" w:cs="Segoe UI"/>
          <w:b/>
          <w:bCs/>
          <w:color w:val="C00000"/>
        </w:rPr>
        <w:t>“…</w:t>
      </w:r>
      <w:r w:rsidRPr="001D0F16">
        <w:rPr>
          <w:rFonts w:ascii="Book Antiqua" w:eastAsia="Times New Roman" w:hAnsi="Book Antiqua" w:cs="Segoe UI"/>
          <w:b/>
          <w:bCs/>
          <w:color w:val="C00000"/>
        </w:rPr>
        <w:t>in flaming fire taking vengeance on those who do not know God, and on those who do not obey the gospel of our Lord Jesus Christ. </w:t>
      </w:r>
      <w:r w:rsidRPr="001D0F16">
        <w:rPr>
          <w:rFonts w:ascii="Book Antiqua" w:eastAsia="Times New Roman" w:hAnsi="Book Antiqua" w:cs="Segoe UI"/>
          <w:b/>
          <w:bCs/>
          <w:color w:val="C00000"/>
          <w:vertAlign w:val="superscript"/>
        </w:rPr>
        <w:t> </w:t>
      </w:r>
      <w:r w:rsidRPr="001D0F16">
        <w:rPr>
          <w:rFonts w:ascii="Book Antiqua" w:eastAsia="Times New Roman" w:hAnsi="Book Antiqua" w:cs="Segoe UI"/>
          <w:b/>
          <w:bCs/>
          <w:color w:val="C00000"/>
        </w:rPr>
        <w:t>These shall be punished with everlasting destruction from the presence of the Lord and from the glory of His power, when He comes, in that Day, to be glorified in His saints and to be admired among all those who</w:t>
      </w:r>
      <w:r w:rsidRPr="00774CFA">
        <w:rPr>
          <w:rFonts w:ascii="Book Antiqua" w:eastAsia="Times New Roman" w:hAnsi="Book Antiqua" w:cs="Segoe UI"/>
          <w:b/>
          <w:bCs/>
          <w:color w:val="C00000"/>
        </w:rPr>
        <w:t xml:space="preserve"> </w:t>
      </w:r>
      <w:r w:rsidRPr="001D0F16">
        <w:rPr>
          <w:rFonts w:ascii="Book Antiqua" w:eastAsia="Times New Roman" w:hAnsi="Book Antiqua" w:cs="Segoe UI"/>
          <w:b/>
          <w:bCs/>
          <w:color w:val="C00000"/>
        </w:rPr>
        <w:t>believe, because our testimony among you was believed.</w:t>
      </w:r>
      <w:r w:rsidRPr="00774CFA">
        <w:rPr>
          <w:rFonts w:ascii="Book Antiqua" w:eastAsia="Times New Roman" w:hAnsi="Book Antiqua" w:cs="Segoe UI"/>
          <w:b/>
          <w:bCs/>
          <w:color w:val="C00000"/>
        </w:rPr>
        <w:t xml:space="preserve"> </w:t>
      </w:r>
      <w:r w:rsidRPr="001D0F16">
        <w:rPr>
          <w:rFonts w:ascii="Book Antiqua" w:eastAsia="Times New Roman" w:hAnsi="Book Antiqua" w:cs="Segoe UI"/>
          <w:b/>
          <w:bCs/>
          <w:color w:val="C00000"/>
        </w:rPr>
        <w:t>Therefore</w:t>
      </w:r>
      <w:r w:rsidRPr="00774CFA">
        <w:rPr>
          <w:rFonts w:ascii="Book Antiqua" w:eastAsia="Times New Roman" w:hAnsi="Book Antiqua" w:cs="Segoe UI"/>
          <w:b/>
          <w:bCs/>
          <w:color w:val="C00000"/>
        </w:rPr>
        <w:t>,</w:t>
      </w:r>
      <w:r w:rsidRPr="001D0F16">
        <w:rPr>
          <w:rFonts w:ascii="Book Antiqua" w:eastAsia="Times New Roman" w:hAnsi="Book Antiqua" w:cs="Segoe UI"/>
          <w:b/>
          <w:bCs/>
          <w:color w:val="C00000"/>
        </w:rPr>
        <w:t xml:space="preserve"> we also pray always for you that our God would count you worthy of this calling and fulfill all the good pleasure of His goodness and the work of faith with power, that the name of our Lord Jesus Christ may be glorified in you, and you in Him, according to the grace of our God and the Lord Jesus Christ</w:t>
      </w:r>
      <w:r w:rsidRPr="00774CFA">
        <w:rPr>
          <w:rFonts w:ascii="Book Antiqua" w:eastAsia="Times New Roman" w:hAnsi="Book Antiqua" w:cs="Segoe UI"/>
          <w:b/>
          <w:bCs/>
          <w:color w:val="C00000"/>
        </w:rPr>
        <w:t>.”  (II Thessalonians 1:8-12; NKJV)</w:t>
      </w:r>
    </w:p>
    <w:p w14:paraId="78CDF015" w14:textId="77777777" w:rsidR="00774CFA" w:rsidRPr="00774CFA" w:rsidRDefault="00774CFA" w:rsidP="00455B0F">
      <w:pPr>
        <w:pStyle w:val="NoSpacing"/>
        <w:jc w:val="both"/>
        <w:rPr>
          <w:rStyle w:val="text"/>
          <w:rFonts w:ascii="Book Antiqua" w:hAnsi="Book Antiqua" w:cs="Segoe UI"/>
          <w:b/>
          <w:bCs/>
          <w:color w:val="C00000"/>
          <w:shd w:val="clear" w:color="auto" w:fill="FFFFFF"/>
        </w:rPr>
      </w:pPr>
    </w:p>
    <w:p w14:paraId="67040C62" w14:textId="77777777" w:rsidR="006A6C4C" w:rsidRPr="008D0249" w:rsidRDefault="006A6C4C" w:rsidP="006A6C4C">
      <w:pPr>
        <w:pStyle w:val="NoSpacing"/>
        <w:jc w:val="both"/>
        <w:rPr>
          <w:rFonts w:ascii="Book Antiqua" w:hAnsi="Book Antiqua"/>
          <w:b/>
          <w:i/>
        </w:rPr>
      </w:pPr>
    </w:p>
    <w:p w14:paraId="215C0211" w14:textId="24861D0A" w:rsidR="006A6C4C" w:rsidRPr="008D0249" w:rsidRDefault="006A6C4C" w:rsidP="006A6C4C">
      <w:pPr>
        <w:pStyle w:val="NoSpacing"/>
        <w:numPr>
          <w:ilvl w:val="0"/>
          <w:numId w:val="1"/>
        </w:numPr>
        <w:jc w:val="both"/>
        <w:rPr>
          <w:rFonts w:ascii="Book Antiqua" w:hAnsi="Book Antiqua"/>
          <w:b/>
          <w:i/>
        </w:rPr>
      </w:pPr>
      <w:r w:rsidRPr="008D0249">
        <w:rPr>
          <w:rFonts w:ascii="Book Antiqua" w:hAnsi="Book Antiqua"/>
          <w:b/>
          <w:u w:val="single"/>
        </w:rPr>
        <w:t>ABSENT SHEPHERDS</w:t>
      </w:r>
      <w:r w:rsidRPr="008D0249">
        <w:rPr>
          <w:rFonts w:ascii="Book Antiqua" w:hAnsi="Book Antiqua"/>
          <w:b/>
          <w:i/>
        </w:rPr>
        <w:t xml:space="preserve"> – “They are in trouble because there </w:t>
      </w:r>
      <w:r w:rsidR="000D645B" w:rsidRPr="008D0249">
        <w:rPr>
          <w:rFonts w:ascii="Book Antiqua" w:hAnsi="Book Antiqua"/>
          <w:b/>
          <w:i/>
        </w:rPr>
        <w:t>are</w:t>
      </w:r>
      <w:r w:rsidRPr="008D0249">
        <w:rPr>
          <w:rFonts w:ascii="Book Antiqua" w:hAnsi="Book Antiqua"/>
          <w:b/>
          <w:i/>
        </w:rPr>
        <w:t xml:space="preserve"> no shepherds”.</w:t>
      </w:r>
    </w:p>
    <w:p w14:paraId="61C80052" w14:textId="0CC458E0" w:rsidR="006A6C4C" w:rsidRPr="008D0249" w:rsidRDefault="006A6C4C">
      <w:pPr>
        <w:pStyle w:val="NoSpacing"/>
        <w:jc w:val="center"/>
        <w:rPr>
          <w:rFonts w:ascii="Book Antiqua" w:hAnsi="Book Antiqua"/>
          <w:b/>
          <w:i/>
        </w:rPr>
      </w:pPr>
    </w:p>
    <w:p w14:paraId="62D00FA6" w14:textId="7A1E785F" w:rsidR="004F7A94" w:rsidRPr="008D0249" w:rsidRDefault="0092269A" w:rsidP="0092269A">
      <w:pPr>
        <w:pStyle w:val="NoSpacing"/>
        <w:jc w:val="both"/>
        <w:rPr>
          <w:rFonts w:ascii="Book Antiqua" w:hAnsi="Book Antiqua"/>
          <w:bCs/>
          <w:iCs/>
        </w:rPr>
      </w:pPr>
      <w:r w:rsidRPr="008D0249">
        <w:rPr>
          <w:rFonts w:ascii="Book Antiqua" w:hAnsi="Book Antiqua"/>
          <w:bCs/>
          <w:iCs/>
        </w:rPr>
        <w:t>All the previous calamities stemmed from the fact that there was no shepherd – no true messenger of God who would proclaim to them the truth of Jehovah. The nation rejected the ministries of the pre-exilic prophets and turned instead to idols and diviners who deceived them.</w:t>
      </w:r>
      <w:r w:rsidR="00487976" w:rsidRPr="008D0249">
        <w:rPr>
          <w:rFonts w:ascii="Book Antiqua" w:hAnsi="Book Antiqua"/>
          <w:bCs/>
          <w:iCs/>
        </w:rPr>
        <w:t xml:space="preserve"> </w:t>
      </w:r>
      <w:r w:rsidR="00375C34" w:rsidRPr="008D0249">
        <w:rPr>
          <w:rFonts w:ascii="Book Antiqua" w:hAnsi="Book Antiqua"/>
          <w:bCs/>
          <w:iCs/>
        </w:rPr>
        <w:t>What Zechariah</w:t>
      </w:r>
      <w:r w:rsidR="00487976" w:rsidRPr="008D0249">
        <w:rPr>
          <w:rFonts w:ascii="Book Antiqua" w:hAnsi="Book Antiqua"/>
          <w:bCs/>
          <w:iCs/>
        </w:rPr>
        <w:t>’s</w:t>
      </w:r>
      <w:r w:rsidR="00375C34" w:rsidRPr="008D0249">
        <w:rPr>
          <w:rFonts w:ascii="Book Antiqua" w:hAnsi="Book Antiqua"/>
          <w:bCs/>
          <w:iCs/>
        </w:rPr>
        <w:t xml:space="preserve"> message </w:t>
      </w:r>
      <w:r w:rsidR="00487976" w:rsidRPr="008D0249">
        <w:rPr>
          <w:rFonts w:ascii="Book Antiqua" w:hAnsi="Book Antiqua"/>
          <w:bCs/>
          <w:iCs/>
        </w:rPr>
        <w:t xml:space="preserve">her </w:t>
      </w:r>
      <w:r w:rsidR="00375C34" w:rsidRPr="008D0249">
        <w:rPr>
          <w:rFonts w:ascii="Book Antiqua" w:hAnsi="Book Antiqua"/>
          <w:bCs/>
          <w:iCs/>
        </w:rPr>
        <w:t>emphasizes</w:t>
      </w:r>
      <w:r w:rsidR="00487976" w:rsidRPr="008D0249">
        <w:rPr>
          <w:rFonts w:ascii="Book Antiqua" w:hAnsi="Book Antiqua"/>
          <w:bCs/>
          <w:iCs/>
        </w:rPr>
        <w:t xml:space="preserve"> </w:t>
      </w:r>
      <w:r w:rsidR="00375C34" w:rsidRPr="008D0249">
        <w:rPr>
          <w:rFonts w:ascii="Book Antiqua" w:hAnsi="Book Antiqua"/>
          <w:bCs/>
          <w:iCs/>
        </w:rPr>
        <w:t xml:space="preserve">is that Israel would realize these </w:t>
      </w:r>
      <w:r w:rsidR="00AA2A21" w:rsidRPr="008D0249">
        <w:rPr>
          <w:rFonts w:ascii="Book Antiqua" w:hAnsi="Book Antiqua"/>
          <w:bCs/>
          <w:iCs/>
        </w:rPr>
        <w:t>6</w:t>
      </w:r>
      <w:r w:rsidR="00375C34" w:rsidRPr="008D0249">
        <w:rPr>
          <w:rFonts w:ascii="Book Antiqua" w:hAnsi="Book Antiqua"/>
          <w:bCs/>
          <w:iCs/>
        </w:rPr>
        <w:t xml:space="preserve"> blessings as being God’s oracle and representation in the world…</w:t>
      </w:r>
    </w:p>
    <w:p w14:paraId="7DFCC01B" w14:textId="77777777" w:rsidR="00CF1D5D" w:rsidRPr="008D0249" w:rsidRDefault="00CF1D5D" w:rsidP="0092269A">
      <w:pPr>
        <w:pStyle w:val="NoSpacing"/>
        <w:jc w:val="both"/>
        <w:rPr>
          <w:rFonts w:ascii="Book Antiqua" w:hAnsi="Book Antiqua"/>
          <w:bCs/>
          <w:iCs/>
        </w:rPr>
      </w:pPr>
    </w:p>
    <w:p w14:paraId="47E7042E" w14:textId="2D7FE383" w:rsidR="004F7A94" w:rsidRPr="008D0249" w:rsidRDefault="00375C34" w:rsidP="0092269A">
      <w:pPr>
        <w:pStyle w:val="NoSpacing"/>
        <w:jc w:val="both"/>
        <w:rPr>
          <w:rFonts w:ascii="Book Antiqua" w:hAnsi="Book Antiqua"/>
          <w:bCs/>
          <w:iCs/>
        </w:rPr>
      </w:pPr>
      <w:r w:rsidRPr="008D0249">
        <w:rPr>
          <w:rFonts w:ascii="Book Antiqua" w:hAnsi="Book Antiqua"/>
          <w:bCs/>
          <w:iCs/>
        </w:rPr>
        <w:t xml:space="preserve">The </w:t>
      </w:r>
      <w:r w:rsidR="00461DAC" w:rsidRPr="008D0249">
        <w:rPr>
          <w:rFonts w:ascii="Book Antiqua" w:hAnsi="Book Antiqua"/>
          <w:bCs/>
          <w:iCs/>
        </w:rPr>
        <w:t>si</w:t>
      </w:r>
      <w:r w:rsidR="003B11DD" w:rsidRPr="008D0249">
        <w:rPr>
          <w:rFonts w:ascii="Book Antiqua" w:hAnsi="Book Antiqua"/>
          <w:bCs/>
          <w:iCs/>
        </w:rPr>
        <w:t>x</w:t>
      </w:r>
      <w:r w:rsidRPr="008D0249">
        <w:rPr>
          <w:rFonts w:ascii="Book Antiqua" w:hAnsi="Book Antiqua"/>
          <w:bCs/>
          <w:iCs/>
        </w:rPr>
        <w:t xml:space="preserve"> blessings that Zechariah speaks about for Israel’s</w:t>
      </w:r>
      <w:r w:rsidR="00F1620D" w:rsidRPr="008D0249">
        <w:rPr>
          <w:rFonts w:ascii="Book Antiqua" w:hAnsi="Book Antiqua"/>
          <w:bCs/>
          <w:iCs/>
        </w:rPr>
        <w:t xml:space="preserve"> ultimate</w:t>
      </w:r>
      <w:r w:rsidR="00647A8A" w:rsidRPr="008D0249">
        <w:rPr>
          <w:rFonts w:ascii="Book Antiqua" w:hAnsi="Book Antiqua"/>
          <w:bCs/>
          <w:iCs/>
        </w:rPr>
        <w:t xml:space="preserve"> fulfillment of their destiny!!!!!</w:t>
      </w:r>
    </w:p>
    <w:p w14:paraId="132AED6D" w14:textId="7E463B33" w:rsidR="004F7A94" w:rsidRPr="008D0249" w:rsidRDefault="003B11DD" w:rsidP="00461DAC">
      <w:pPr>
        <w:pStyle w:val="NoSpacing"/>
        <w:numPr>
          <w:ilvl w:val="0"/>
          <w:numId w:val="4"/>
        </w:numPr>
        <w:jc w:val="both"/>
        <w:rPr>
          <w:rFonts w:ascii="Book Antiqua" w:hAnsi="Book Antiqua"/>
          <w:bCs/>
          <w:iCs/>
        </w:rPr>
      </w:pPr>
      <w:r w:rsidRPr="008D0249">
        <w:rPr>
          <w:rFonts w:ascii="Book Antiqua" w:hAnsi="Book Antiqua"/>
          <w:b/>
          <w:iCs/>
          <w:u w:val="single"/>
        </w:rPr>
        <w:t>1</w:t>
      </w:r>
      <w:r w:rsidRPr="008D0249">
        <w:rPr>
          <w:rFonts w:ascii="Book Antiqua" w:hAnsi="Book Antiqua"/>
          <w:b/>
          <w:iCs/>
          <w:u w:val="single"/>
          <w:vertAlign w:val="superscript"/>
        </w:rPr>
        <w:t>st</w:t>
      </w:r>
      <w:r w:rsidRPr="008D0249">
        <w:rPr>
          <w:rFonts w:ascii="Book Antiqua" w:hAnsi="Book Antiqua"/>
          <w:b/>
          <w:iCs/>
          <w:u w:val="single"/>
        </w:rPr>
        <w:t xml:space="preserve"> Blessing</w:t>
      </w:r>
      <w:r w:rsidRPr="008D0249">
        <w:rPr>
          <w:rFonts w:ascii="Book Antiqua" w:hAnsi="Book Antiqua"/>
          <w:bCs/>
          <w:iCs/>
        </w:rPr>
        <w:t xml:space="preserve"> – to be blessed of Jehovah</w:t>
      </w:r>
      <w:r w:rsidR="00AA2A21" w:rsidRPr="008D0249">
        <w:rPr>
          <w:rFonts w:ascii="Book Antiqua" w:hAnsi="Book Antiqua"/>
          <w:bCs/>
          <w:iCs/>
        </w:rPr>
        <w:t xml:space="preserve"> (</w:t>
      </w:r>
      <w:proofErr w:type="spellStart"/>
      <w:r w:rsidR="00AA2A21" w:rsidRPr="008D0249">
        <w:rPr>
          <w:rFonts w:ascii="Book Antiqua" w:hAnsi="Book Antiqua"/>
          <w:bCs/>
          <w:iCs/>
        </w:rPr>
        <w:t>ch.</w:t>
      </w:r>
      <w:proofErr w:type="spellEnd"/>
      <w:r w:rsidR="00AA2A21" w:rsidRPr="008D0249">
        <w:rPr>
          <w:rFonts w:ascii="Book Antiqua" w:hAnsi="Book Antiqua"/>
          <w:bCs/>
          <w:iCs/>
        </w:rPr>
        <w:t xml:space="preserve"> 8)</w:t>
      </w:r>
    </w:p>
    <w:p w14:paraId="55A90490" w14:textId="78240193" w:rsidR="00F1620D" w:rsidRPr="008D0249" w:rsidRDefault="003B11DD" w:rsidP="00F1620D">
      <w:pPr>
        <w:pStyle w:val="NoSpacing"/>
        <w:numPr>
          <w:ilvl w:val="0"/>
          <w:numId w:val="4"/>
        </w:numPr>
        <w:jc w:val="both"/>
        <w:rPr>
          <w:rFonts w:ascii="Book Antiqua" w:hAnsi="Book Antiqua"/>
          <w:b/>
          <w:iCs/>
          <w:u w:val="single"/>
        </w:rPr>
      </w:pPr>
      <w:r w:rsidRPr="008D0249">
        <w:rPr>
          <w:rFonts w:ascii="Book Antiqua" w:hAnsi="Book Antiqua"/>
          <w:b/>
          <w:iCs/>
          <w:u w:val="single"/>
        </w:rPr>
        <w:t>2</w:t>
      </w:r>
      <w:r w:rsidRPr="008D0249">
        <w:rPr>
          <w:rFonts w:ascii="Book Antiqua" w:hAnsi="Book Antiqua"/>
          <w:b/>
          <w:iCs/>
          <w:u w:val="single"/>
          <w:vertAlign w:val="superscript"/>
        </w:rPr>
        <w:t>nd</w:t>
      </w:r>
      <w:r w:rsidRPr="008D0249">
        <w:rPr>
          <w:rFonts w:ascii="Book Antiqua" w:hAnsi="Book Antiqua"/>
          <w:b/>
          <w:iCs/>
          <w:u w:val="single"/>
        </w:rPr>
        <w:t xml:space="preserve"> Blessing</w:t>
      </w:r>
      <w:r w:rsidRPr="008D0249">
        <w:rPr>
          <w:rFonts w:ascii="Book Antiqua" w:hAnsi="Book Antiqua"/>
          <w:bCs/>
          <w:iCs/>
        </w:rPr>
        <w:t xml:space="preserve"> – to be a blessing to all those around God’s People</w:t>
      </w:r>
    </w:p>
    <w:p w14:paraId="50C7F27E" w14:textId="463FA85E" w:rsidR="004F7A94" w:rsidRPr="008D0249" w:rsidRDefault="004F7A94" w:rsidP="004F7A94">
      <w:pPr>
        <w:pStyle w:val="NoSpacing"/>
        <w:numPr>
          <w:ilvl w:val="0"/>
          <w:numId w:val="2"/>
        </w:numPr>
        <w:jc w:val="both"/>
        <w:rPr>
          <w:rFonts w:ascii="Book Antiqua" w:hAnsi="Book Antiqua"/>
          <w:b/>
          <w:iCs/>
          <w:u w:val="single"/>
        </w:rPr>
      </w:pPr>
      <w:r w:rsidRPr="008D0249">
        <w:rPr>
          <w:rFonts w:ascii="Book Antiqua" w:hAnsi="Book Antiqua"/>
          <w:b/>
          <w:iCs/>
          <w:u w:val="single"/>
        </w:rPr>
        <w:t>3</w:t>
      </w:r>
      <w:r w:rsidRPr="008D0249">
        <w:rPr>
          <w:rFonts w:ascii="Book Antiqua" w:hAnsi="Book Antiqua"/>
          <w:b/>
          <w:iCs/>
          <w:u w:val="single"/>
          <w:vertAlign w:val="superscript"/>
        </w:rPr>
        <w:t>rd</w:t>
      </w:r>
      <w:r w:rsidRPr="008D0249">
        <w:rPr>
          <w:rFonts w:ascii="Book Antiqua" w:hAnsi="Book Antiqua"/>
          <w:b/>
          <w:iCs/>
          <w:u w:val="single"/>
        </w:rPr>
        <w:t xml:space="preserve"> Blessing</w:t>
      </w:r>
      <w:r w:rsidRPr="008D0249">
        <w:rPr>
          <w:rFonts w:ascii="Book Antiqua" w:hAnsi="Book Antiqua"/>
          <w:b/>
          <w:iCs/>
        </w:rPr>
        <w:t xml:space="preserve"> – </w:t>
      </w:r>
      <w:r w:rsidRPr="008D0249">
        <w:rPr>
          <w:rFonts w:ascii="Book Antiqua" w:hAnsi="Book Antiqua"/>
          <w:bCs/>
          <w:iCs/>
        </w:rPr>
        <w:t>Complete deliverance from idolatrous practices</w:t>
      </w:r>
    </w:p>
    <w:p w14:paraId="79FDFBCD" w14:textId="4C7F7568" w:rsidR="00466A1D" w:rsidRPr="008D0249" w:rsidRDefault="00466A1D" w:rsidP="004F7A94">
      <w:pPr>
        <w:pStyle w:val="NoSpacing"/>
        <w:numPr>
          <w:ilvl w:val="0"/>
          <w:numId w:val="2"/>
        </w:numPr>
        <w:jc w:val="both"/>
        <w:rPr>
          <w:rFonts w:ascii="Book Antiqua" w:hAnsi="Book Antiqua"/>
          <w:bCs/>
          <w:iCs/>
        </w:rPr>
      </w:pPr>
      <w:r w:rsidRPr="008D0249">
        <w:rPr>
          <w:rFonts w:ascii="Book Antiqua" w:hAnsi="Book Antiqua"/>
          <w:b/>
          <w:iCs/>
          <w:u w:val="single"/>
        </w:rPr>
        <w:t>4</w:t>
      </w:r>
      <w:r w:rsidRPr="008D0249">
        <w:rPr>
          <w:rFonts w:ascii="Book Antiqua" w:hAnsi="Book Antiqua"/>
          <w:b/>
          <w:iCs/>
          <w:u w:val="single"/>
          <w:vertAlign w:val="superscript"/>
        </w:rPr>
        <w:t>th</w:t>
      </w:r>
      <w:r w:rsidRPr="008D0249">
        <w:rPr>
          <w:rFonts w:ascii="Book Antiqua" w:hAnsi="Book Antiqua"/>
          <w:b/>
          <w:iCs/>
          <w:u w:val="single"/>
        </w:rPr>
        <w:t xml:space="preserve"> Blessing</w:t>
      </w:r>
      <w:r w:rsidRPr="008D0249">
        <w:rPr>
          <w:rFonts w:ascii="Book Antiqua" w:hAnsi="Book Antiqua"/>
          <w:bCs/>
          <w:iCs/>
        </w:rPr>
        <w:t xml:space="preserve"> – (vss. 4-7) – Deliverance by the Deliverer:</w:t>
      </w:r>
      <w:r w:rsidR="004F7A94" w:rsidRPr="008D0249">
        <w:rPr>
          <w:rFonts w:ascii="Book Antiqua" w:hAnsi="Book Antiqua"/>
          <w:bCs/>
          <w:iCs/>
        </w:rPr>
        <w:t xml:space="preserve"> Messiah’s prominence and stability</w:t>
      </w:r>
    </w:p>
    <w:p w14:paraId="051AA028" w14:textId="5DEF5925" w:rsidR="00466A1D" w:rsidRPr="008D0249" w:rsidRDefault="00466A1D" w:rsidP="004F7A94">
      <w:pPr>
        <w:pStyle w:val="NoSpacing"/>
        <w:numPr>
          <w:ilvl w:val="0"/>
          <w:numId w:val="2"/>
        </w:numPr>
        <w:jc w:val="both"/>
        <w:rPr>
          <w:rFonts w:ascii="Book Antiqua" w:hAnsi="Book Antiqua"/>
          <w:bCs/>
          <w:iCs/>
        </w:rPr>
      </w:pPr>
      <w:r w:rsidRPr="008D0249">
        <w:rPr>
          <w:rFonts w:ascii="Book Antiqua" w:hAnsi="Book Antiqua"/>
          <w:b/>
          <w:iCs/>
          <w:u w:val="single"/>
        </w:rPr>
        <w:lastRenderedPageBreak/>
        <w:t>5</w:t>
      </w:r>
      <w:r w:rsidRPr="008D0249">
        <w:rPr>
          <w:rFonts w:ascii="Book Antiqua" w:hAnsi="Book Antiqua"/>
          <w:b/>
          <w:iCs/>
          <w:u w:val="single"/>
          <w:vertAlign w:val="superscript"/>
        </w:rPr>
        <w:t>th</w:t>
      </w:r>
      <w:r w:rsidRPr="008D0249">
        <w:rPr>
          <w:rFonts w:ascii="Book Antiqua" w:hAnsi="Book Antiqua"/>
          <w:b/>
          <w:iCs/>
          <w:u w:val="single"/>
        </w:rPr>
        <w:t xml:space="preserve"> Blessing</w:t>
      </w:r>
      <w:r w:rsidRPr="008D0249">
        <w:rPr>
          <w:rFonts w:ascii="Book Antiqua" w:hAnsi="Book Antiqua"/>
          <w:bCs/>
          <w:iCs/>
        </w:rPr>
        <w:t xml:space="preserve"> - (vss. 8-11) - Restoration</w:t>
      </w:r>
    </w:p>
    <w:p w14:paraId="4012167F" w14:textId="27759B6E" w:rsidR="00466A1D" w:rsidRPr="008D0249" w:rsidRDefault="00466A1D" w:rsidP="004F7A94">
      <w:pPr>
        <w:pStyle w:val="NoSpacing"/>
        <w:numPr>
          <w:ilvl w:val="0"/>
          <w:numId w:val="2"/>
        </w:numPr>
        <w:jc w:val="both"/>
        <w:rPr>
          <w:rFonts w:ascii="Book Antiqua" w:hAnsi="Book Antiqua"/>
          <w:bCs/>
          <w:iCs/>
        </w:rPr>
      </w:pPr>
      <w:r w:rsidRPr="008D0249">
        <w:rPr>
          <w:rFonts w:ascii="Book Antiqua" w:hAnsi="Book Antiqua"/>
          <w:b/>
          <w:iCs/>
          <w:u w:val="single"/>
        </w:rPr>
        <w:t>6</w:t>
      </w:r>
      <w:r w:rsidRPr="008D0249">
        <w:rPr>
          <w:rFonts w:ascii="Book Antiqua" w:hAnsi="Book Antiqua"/>
          <w:b/>
          <w:iCs/>
          <w:u w:val="single"/>
          <w:vertAlign w:val="superscript"/>
        </w:rPr>
        <w:t>th</w:t>
      </w:r>
      <w:r w:rsidRPr="008D0249">
        <w:rPr>
          <w:rFonts w:ascii="Book Antiqua" w:hAnsi="Book Antiqua"/>
          <w:b/>
          <w:iCs/>
          <w:u w:val="single"/>
        </w:rPr>
        <w:t xml:space="preserve"> Blessing</w:t>
      </w:r>
      <w:r w:rsidRPr="008D0249">
        <w:rPr>
          <w:rFonts w:ascii="Book Antiqua" w:hAnsi="Book Antiqua"/>
          <w:bCs/>
          <w:iCs/>
        </w:rPr>
        <w:t xml:space="preserve"> – (vs. 12) - National Redemption</w:t>
      </w:r>
    </w:p>
    <w:p w14:paraId="075AA526" w14:textId="77777777" w:rsidR="00CF1D5D" w:rsidRPr="008D0249" w:rsidRDefault="00CF1D5D" w:rsidP="00A62FDF">
      <w:pPr>
        <w:pStyle w:val="NoSpacing"/>
        <w:jc w:val="both"/>
        <w:rPr>
          <w:rFonts w:ascii="Book Antiqua" w:hAnsi="Book Antiqua"/>
        </w:rPr>
      </w:pPr>
    </w:p>
    <w:p w14:paraId="136E15D1" w14:textId="25EFC327" w:rsidR="003B11DD" w:rsidRPr="008D0249" w:rsidRDefault="00CF1D5D" w:rsidP="00A62FDF">
      <w:pPr>
        <w:pStyle w:val="NoSpacing"/>
        <w:jc w:val="both"/>
        <w:rPr>
          <w:rFonts w:ascii="Book Antiqua" w:hAnsi="Book Antiqua"/>
        </w:rPr>
      </w:pPr>
      <w:proofErr w:type="gramStart"/>
      <w:r w:rsidRPr="008D0249">
        <w:rPr>
          <w:rFonts w:ascii="Book Antiqua" w:hAnsi="Book Antiqua"/>
        </w:rPr>
        <w:t xml:space="preserve">We </w:t>
      </w:r>
      <w:r w:rsidR="003B11DD" w:rsidRPr="008D0249">
        <w:rPr>
          <w:rFonts w:ascii="Book Antiqua" w:hAnsi="Book Antiqua"/>
        </w:rPr>
        <w:t xml:space="preserve"> end</w:t>
      </w:r>
      <w:proofErr w:type="gramEnd"/>
      <w:r w:rsidR="003B11DD" w:rsidRPr="008D0249">
        <w:rPr>
          <w:rFonts w:ascii="Book Antiqua" w:hAnsi="Book Antiqua"/>
        </w:rPr>
        <w:t xml:space="preserve"> with the scripture that we looked at earlier this evening…</w:t>
      </w:r>
    </w:p>
    <w:p w14:paraId="5D517385" w14:textId="77777777" w:rsidR="00CF1D5D" w:rsidRPr="008D0249" w:rsidRDefault="00CF1D5D" w:rsidP="00A62FDF">
      <w:pPr>
        <w:pStyle w:val="NoSpacing"/>
        <w:jc w:val="both"/>
        <w:rPr>
          <w:rFonts w:ascii="Book Antiqua" w:hAnsi="Book Antiqua"/>
        </w:rPr>
      </w:pPr>
    </w:p>
    <w:p w14:paraId="35A20543" w14:textId="0C61BDCD" w:rsidR="003B11DD" w:rsidRPr="008D0249" w:rsidRDefault="003B11DD" w:rsidP="00A62FDF">
      <w:pPr>
        <w:pStyle w:val="NoSpacing"/>
        <w:jc w:val="both"/>
        <w:rPr>
          <w:rFonts w:ascii="Book Antiqua" w:hAnsi="Book Antiqua" w:cs="Segoe UI"/>
          <w:b/>
          <w:bCs/>
          <w:color w:val="C00000"/>
          <w:shd w:val="clear" w:color="auto" w:fill="FFFFFF"/>
        </w:rPr>
      </w:pPr>
      <w:r w:rsidRPr="008D0249">
        <w:rPr>
          <w:rFonts w:ascii="Book Antiqua" w:hAnsi="Book Antiqua" w:cs="Segoe UI"/>
          <w:b/>
          <w:bCs/>
          <w:color w:val="C00000"/>
          <w:shd w:val="clear" w:color="auto" w:fill="FFFFFF"/>
        </w:rPr>
        <w:t>But you are a chosen generation, a royal priesthood, a holy nation, His own special people, that you may proclaim the praises of Him who called you out of darkness into His marvelous light; (I Peter 2:9; NKJV)</w:t>
      </w:r>
    </w:p>
    <w:p w14:paraId="1CBB0E48" w14:textId="77777777" w:rsidR="007747A3" w:rsidRPr="008D0249" w:rsidRDefault="007747A3" w:rsidP="00A62FDF">
      <w:pPr>
        <w:pStyle w:val="NoSpacing"/>
        <w:jc w:val="both"/>
        <w:rPr>
          <w:rFonts w:ascii="Book Antiqua" w:hAnsi="Book Antiqua"/>
          <w:bCs/>
          <w:iCs/>
        </w:rPr>
      </w:pPr>
    </w:p>
    <w:p w14:paraId="17AA0930" w14:textId="3E353C26" w:rsidR="00F61F29" w:rsidRPr="008D0249" w:rsidRDefault="00F61F29" w:rsidP="00A62FDF">
      <w:pPr>
        <w:pStyle w:val="NoSpacing"/>
        <w:jc w:val="both"/>
        <w:rPr>
          <w:rFonts w:ascii="Book Antiqua" w:hAnsi="Book Antiqua"/>
          <w:bCs/>
          <w:iCs/>
        </w:rPr>
      </w:pPr>
      <w:r w:rsidRPr="008D0249">
        <w:rPr>
          <w:rFonts w:ascii="Book Antiqua" w:hAnsi="Book Antiqua"/>
        </w:rPr>
        <w:t xml:space="preserve">This is how God plans to </w:t>
      </w:r>
      <w:proofErr w:type="gramStart"/>
      <w:r w:rsidRPr="008D0249">
        <w:rPr>
          <w:rFonts w:ascii="Book Antiqua" w:hAnsi="Book Antiqua"/>
        </w:rPr>
        <w:t>effect</w:t>
      </w:r>
      <w:proofErr w:type="gramEnd"/>
      <w:r w:rsidRPr="008D0249">
        <w:rPr>
          <w:rFonts w:ascii="Book Antiqua" w:hAnsi="Book Antiqua"/>
        </w:rPr>
        <w:t xml:space="preserve"> His </w:t>
      </w:r>
      <w:r w:rsidRPr="008D0249">
        <w:rPr>
          <w:rFonts w:ascii="Book Antiqua" w:hAnsi="Book Antiqua"/>
          <w:b/>
          <w:bCs/>
        </w:rPr>
        <w:t>Program</w:t>
      </w:r>
      <w:r w:rsidRPr="008D0249">
        <w:rPr>
          <w:rFonts w:ascii="Book Antiqua" w:hAnsi="Book Antiqua"/>
        </w:rPr>
        <w:t xml:space="preserve"> in this world to reveal His </w:t>
      </w:r>
      <w:r w:rsidRPr="008D0249">
        <w:rPr>
          <w:rFonts w:ascii="Book Antiqua" w:hAnsi="Book Antiqua"/>
          <w:b/>
          <w:bCs/>
        </w:rPr>
        <w:t>Person,</w:t>
      </w:r>
      <w:r w:rsidRPr="008D0249">
        <w:rPr>
          <w:rFonts w:ascii="Book Antiqua" w:hAnsi="Book Antiqua"/>
        </w:rPr>
        <w:t xml:space="preserve"> </w:t>
      </w:r>
      <w:r w:rsidRPr="008D0249">
        <w:rPr>
          <w:rFonts w:ascii="Book Antiqua" w:hAnsi="Book Antiqua"/>
          <w:b/>
          <w:bCs/>
        </w:rPr>
        <w:t>Presence</w:t>
      </w:r>
      <w:r w:rsidRPr="008D0249">
        <w:rPr>
          <w:rFonts w:ascii="Book Antiqua" w:hAnsi="Book Antiqua"/>
        </w:rPr>
        <w:t xml:space="preserve">, and </w:t>
      </w:r>
      <w:r w:rsidRPr="008D0249">
        <w:rPr>
          <w:rFonts w:ascii="Book Antiqua" w:hAnsi="Book Antiqua"/>
          <w:b/>
          <w:bCs/>
        </w:rPr>
        <w:t>Purpose!!!</w:t>
      </w:r>
    </w:p>
    <w:sectPr w:rsidR="00F61F29" w:rsidRPr="008D024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49D6B" w14:textId="77777777" w:rsidR="00BB302A" w:rsidRDefault="00BB302A" w:rsidP="004E77CE">
      <w:pPr>
        <w:spacing w:after="0" w:line="240" w:lineRule="auto"/>
      </w:pPr>
      <w:r>
        <w:separator/>
      </w:r>
    </w:p>
  </w:endnote>
  <w:endnote w:type="continuationSeparator" w:id="0">
    <w:p w14:paraId="3F272F58" w14:textId="77777777" w:rsidR="00BB302A" w:rsidRDefault="00BB302A" w:rsidP="004E7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6142278"/>
      <w:docPartObj>
        <w:docPartGallery w:val="Page Numbers (Bottom of Page)"/>
        <w:docPartUnique/>
      </w:docPartObj>
    </w:sdtPr>
    <w:sdtEndPr>
      <w:rPr>
        <w:noProof/>
      </w:rPr>
    </w:sdtEndPr>
    <w:sdtContent>
      <w:p w14:paraId="700FD86C" w14:textId="75BAF5F5" w:rsidR="004E77CE" w:rsidRDefault="004E77C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D2C7C2C" w14:textId="77777777" w:rsidR="004E77CE" w:rsidRDefault="004E77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3940D" w14:textId="77777777" w:rsidR="00BB302A" w:rsidRDefault="00BB302A" w:rsidP="004E77CE">
      <w:pPr>
        <w:spacing w:after="0" w:line="240" w:lineRule="auto"/>
      </w:pPr>
      <w:r>
        <w:separator/>
      </w:r>
    </w:p>
  </w:footnote>
  <w:footnote w:type="continuationSeparator" w:id="0">
    <w:p w14:paraId="0CF82628" w14:textId="77777777" w:rsidR="00BB302A" w:rsidRDefault="00BB302A" w:rsidP="004E77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F4130"/>
    <w:multiLevelType w:val="hybridMultilevel"/>
    <w:tmpl w:val="37B8F2C8"/>
    <w:lvl w:ilvl="0" w:tplc="A5F079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960434"/>
    <w:multiLevelType w:val="hybridMultilevel"/>
    <w:tmpl w:val="A5C4E170"/>
    <w:lvl w:ilvl="0" w:tplc="31A8716C">
      <w:start w:val="1"/>
      <w:numFmt w:val="decimal"/>
      <w:lvlText w:val="%1)"/>
      <w:lvlJc w:val="left"/>
      <w:pPr>
        <w:ind w:left="492" w:hanging="360"/>
      </w:pPr>
      <w:rPr>
        <w:rFonts w:hint="default"/>
      </w:rPr>
    </w:lvl>
    <w:lvl w:ilvl="1" w:tplc="04090019" w:tentative="1">
      <w:start w:val="1"/>
      <w:numFmt w:val="lowerLetter"/>
      <w:lvlText w:val="%2."/>
      <w:lvlJc w:val="left"/>
      <w:pPr>
        <w:ind w:left="1212" w:hanging="360"/>
      </w:pPr>
    </w:lvl>
    <w:lvl w:ilvl="2" w:tplc="0409001B" w:tentative="1">
      <w:start w:val="1"/>
      <w:numFmt w:val="lowerRoman"/>
      <w:lvlText w:val="%3."/>
      <w:lvlJc w:val="right"/>
      <w:pPr>
        <w:ind w:left="1932" w:hanging="180"/>
      </w:pPr>
    </w:lvl>
    <w:lvl w:ilvl="3" w:tplc="0409000F" w:tentative="1">
      <w:start w:val="1"/>
      <w:numFmt w:val="decimal"/>
      <w:lvlText w:val="%4."/>
      <w:lvlJc w:val="left"/>
      <w:pPr>
        <w:ind w:left="2652" w:hanging="360"/>
      </w:pPr>
    </w:lvl>
    <w:lvl w:ilvl="4" w:tplc="04090019" w:tentative="1">
      <w:start w:val="1"/>
      <w:numFmt w:val="lowerLetter"/>
      <w:lvlText w:val="%5."/>
      <w:lvlJc w:val="left"/>
      <w:pPr>
        <w:ind w:left="3372" w:hanging="360"/>
      </w:pPr>
    </w:lvl>
    <w:lvl w:ilvl="5" w:tplc="0409001B" w:tentative="1">
      <w:start w:val="1"/>
      <w:numFmt w:val="lowerRoman"/>
      <w:lvlText w:val="%6."/>
      <w:lvlJc w:val="right"/>
      <w:pPr>
        <w:ind w:left="4092" w:hanging="180"/>
      </w:pPr>
    </w:lvl>
    <w:lvl w:ilvl="6" w:tplc="0409000F" w:tentative="1">
      <w:start w:val="1"/>
      <w:numFmt w:val="decimal"/>
      <w:lvlText w:val="%7."/>
      <w:lvlJc w:val="left"/>
      <w:pPr>
        <w:ind w:left="4812" w:hanging="360"/>
      </w:pPr>
    </w:lvl>
    <w:lvl w:ilvl="7" w:tplc="04090019" w:tentative="1">
      <w:start w:val="1"/>
      <w:numFmt w:val="lowerLetter"/>
      <w:lvlText w:val="%8."/>
      <w:lvlJc w:val="left"/>
      <w:pPr>
        <w:ind w:left="5532" w:hanging="360"/>
      </w:pPr>
    </w:lvl>
    <w:lvl w:ilvl="8" w:tplc="0409001B" w:tentative="1">
      <w:start w:val="1"/>
      <w:numFmt w:val="lowerRoman"/>
      <w:lvlText w:val="%9."/>
      <w:lvlJc w:val="right"/>
      <w:pPr>
        <w:ind w:left="6252" w:hanging="180"/>
      </w:pPr>
    </w:lvl>
  </w:abstractNum>
  <w:abstractNum w:abstractNumId="2" w15:restartNumberingAfterBreak="0">
    <w:nsid w:val="33034577"/>
    <w:multiLevelType w:val="hybridMultilevel"/>
    <w:tmpl w:val="5D98F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447229"/>
    <w:multiLevelType w:val="hybridMultilevel"/>
    <w:tmpl w:val="C694A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FA480A"/>
    <w:multiLevelType w:val="hybridMultilevel"/>
    <w:tmpl w:val="9E7478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64159571">
    <w:abstractNumId w:val="4"/>
  </w:num>
  <w:num w:numId="2" w16cid:durableId="1297448237">
    <w:abstractNumId w:val="3"/>
  </w:num>
  <w:num w:numId="3" w16cid:durableId="490869330">
    <w:abstractNumId w:val="1"/>
  </w:num>
  <w:num w:numId="4" w16cid:durableId="1495990989">
    <w:abstractNumId w:val="2"/>
  </w:num>
  <w:num w:numId="5" w16cid:durableId="7426803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6C4C"/>
    <w:rsid w:val="00003685"/>
    <w:rsid w:val="00044FEF"/>
    <w:rsid w:val="000D645B"/>
    <w:rsid w:val="000E495B"/>
    <w:rsid w:val="0015733E"/>
    <w:rsid w:val="001A6CF9"/>
    <w:rsid w:val="001B06C7"/>
    <w:rsid w:val="002562E0"/>
    <w:rsid w:val="00375C34"/>
    <w:rsid w:val="003A1C1A"/>
    <w:rsid w:val="003B11DD"/>
    <w:rsid w:val="004302DC"/>
    <w:rsid w:val="0045536A"/>
    <w:rsid w:val="004553D2"/>
    <w:rsid w:val="00455B0F"/>
    <w:rsid w:val="00461DAC"/>
    <w:rsid w:val="00466A1D"/>
    <w:rsid w:val="004871D8"/>
    <w:rsid w:val="00487976"/>
    <w:rsid w:val="004E0E4D"/>
    <w:rsid w:val="004E77CE"/>
    <w:rsid w:val="004F7A94"/>
    <w:rsid w:val="00503DA3"/>
    <w:rsid w:val="00524CEE"/>
    <w:rsid w:val="00535CCC"/>
    <w:rsid w:val="005767B7"/>
    <w:rsid w:val="00596E69"/>
    <w:rsid w:val="005C1A3B"/>
    <w:rsid w:val="005F29AC"/>
    <w:rsid w:val="00612DA3"/>
    <w:rsid w:val="00647A8A"/>
    <w:rsid w:val="006516BF"/>
    <w:rsid w:val="00660256"/>
    <w:rsid w:val="006A6C4C"/>
    <w:rsid w:val="006B0F20"/>
    <w:rsid w:val="006B4876"/>
    <w:rsid w:val="006B5A70"/>
    <w:rsid w:val="006C2788"/>
    <w:rsid w:val="006C6D9B"/>
    <w:rsid w:val="006E0DFF"/>
    <w:rsid w:val="0071291F"/>
    <w:rsid w:val="00734CE8"/>
    <w:rsid w:val="00765126"/>
    <w:rsid w:val="007747A3"/>
    <w:rsid w:val="00774CFA"/>
    <w:rsid w:val="007C4ADF"/>
    <w:rsid w:val="007E07E1"/>
    <w:rsid w:val="007F258B"/>
    <w:rsid w:val="008D0249"/>
    <w:rsid w:val="008E3E02"/>
    <w:rsid w:val="0092269A"/>
    <w:rsid w:val="00942E40"/>
    <w:rsid w:val="00955138"/>
    <w:rsid w:val="00964F2D"/>
    <w:rsid w:val="009702E2"/>
    <w:rsid w:val="009D4EE9"/>
    <w:rsid w:val="00A62FDF"/>
    <w:rsid w:val="00A96659"/>
    <w:rsid w:val="00AA2A21"/>
    <w:rsid w:val="00B544BC"/>
    <w:rsid w:val="00B63C0B"/>
    <w:rsid w:val="00BB302A"/>
    <w:rsid w:val="00BE48C6"/>
    <w:rsid w:val="00C25820"/>
    <w:rsid w:val="00C3270B"/>
    <w:rsid w:val="00C364FD"/>
    <w:rsid w:val="00C45651"/>
    <w:rsid w:val="00C71159"/>
    <w:rsid w:val="00C80FD2"/>
    <w:rsid w:val="00CE4B61"/>
    <w:rsid w:val="00CF1D5D"/>
    <w:rsid w:val="00D60860"/>
    <w:rsid w:val="00DC169C"/>
    <w:rsid w:val="00DD1056"/>
    <w:rsid w:val="00DF00AE"/>
    <w:rsid w:val="00E512CC"/>
    <w:rsid w:val="00E51D34"/>
    <w:rsid w:val="00E63425"/>
    <w:rsid w:val="00E74EB0"/>
    <w:rsid w:val="00EA5223"/>
    <w:rsid w:val="00EB404F"/>
    <w:rsid w:val="00EC0643"/>
    <w:rsid w:val="00EE373E"/>
    <w:rsid w:val="00EF0192"/>
    <w:rsid w:val="00EF766D"/>
    <w:rsid w:val="00F1620D"/>
    <w:rsid w:val="00F44973"/>
    <w:rsid w:val="00F61F29"/>
    <w:rsid w:val="00FF4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BAC44"/>
  <w15:chartTrackingRefBased/>
  <w15:docId w15:val="{050BD6DE-556D-4B4C-A2B8-60CE3F2F7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4C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A6C4C"/>
    <w:pPr>
      <w:spacing w:after="0" w:line="240" w:lineRule="auto"/>
    </w:pPr>
  </w:style>
  <w:style w:type="character" w:customStyle="1" w:styleId="text">
    <w:name w:val="text"/>
    <w:basedOn w:val="DefaultParagraphFont"/>
    <w:rsid w:val="004E77CE"/>
  </w:style>
  <w:style w:type="paragraph" w:styleId="Header">
    <w:name w:val="header"/>
    <w:basedOn w:val="Normal"/>
    <w:link w:val="HeaderChar"/>
    <w:uiPriority w:val="99"/>
    <w:unhideWhenUsed/>
    <w:rsid w:val="004E77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77CE"/>
  </w:style>
  <w:style w:type="paragraph" w:styleId="Footer">
    <w:name w:val="footer"/>
    <w:basedOn w:val="Normal"/>
    <w:link w:val="FooterChar"/>
    <w:uiPriority w:val="99"/>
    <w:unhideWhenUsed/>
    <w:rsid w:val="004E77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77CE"/>
  </w:style>
  <w:style w:type="character" w:styleId="Hyperlink">
    <w:name w:val="Hyperlink"/>
    <w:basedOn w:val="DefaultParagraphFont"/>
    <w:uiPriority w:val="99"/>
    <w:semiHidden/>
    <w:unhideWhenUsed/>
    <w:rsid w:val="00C80FD2"/>
    <w:rPr>
      <w:color w:val="0000FF"/>
      <w:u w:val="single"/>
    </w:rPr>
  </w:style>
  <w:style w:type="character" w:customStyle="1" w:styleId="small-caps">
    <w:name w:val="small-caps"/>
    <w:basedOn w:val="DefaultParagraphFont"/>
    <w:rsid w:val="007E07E1"/>
  </w:style>
  <w:style w:type="character" w:customStyle="1" w:styleId="ipa">
    <w:name w:val="ipa"/>
    <w:basedOn w:val="DefaultParagraphFont"/>
    <w:rsid w:val="009551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TotalTime>
  <Pages>3</Pages>
  <Words>730</Words>
  <Characters>4163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SCE</Company>
  <LinksUpToDate>false</LinksUpToDate>
  <CharactersWithSpaces>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Millan</dc:creator>
  <cp:keywords/>
  <dc:description/>
  <cp:lastModifiedBy>Paul Millan</cp:lastModifiedBy>
  <cp:revision>12</cp:revision>
  <dcterms:created xsi:type="dcterms:W3CDTF">2022-05-17T22:39:00Z</dcterms:created>
  <dcterms:modified xsi:type="dcterms:W3CDTF">2022-05-18T22:37:00Z</dcterms:modified>
</cp:coreProperties>
</file>