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718A8FF5">
            <wp:extent cx="2298840" cy="12930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8840" cy="1293097"/>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4A5E283B" w14:textId="77777777" w:rsidR="00EA48A0" w:rsidRPr="00A704D2" w:rsidRDefault="00EA48A0" w:rsidP="001D7B45">
      <w:pPr>
        <w:rPr>
          <w:rFonts w:ascii="Arial Narrow" w:hAnsi="Arial Narrow"/>
          <w:color w:val="0070C0"/>
          <w:sz w:val="20"/>
          <w:szCs w:val="20"/>
        </w:rPr>
      </w:pPr>
    </w:p>
    <w:p w14:paraId="19988C62" w14:textId="3F425E96" w:rsidR="00C12366" w:rsidRPr="003D30A7" w:rsidRDefault="00C868CC" w:rsidP="00696AA4">
      <w:pPr>
        <w:ind w:right="-450"/>
        <w:rPr>
          <w:rFonts w:ascii="Arial Narrow" w:hAnsi="Arial Narrow"/>
          <w:color w:val="0070C0"/>
          <w:sz w:val="28"/>
          <w:szCs w:val="28"/>
        </w:rPr>
      </w:pPr>
      <w:r w:rsidRPr="003D30A7">
        <w:rPr>
          <w:rFonts w:ascii="Arial Narrow" w:hAnsi="Arial Narrow"/>
          <w:color w:val="0070C0"/>
          <w:sz w:val="28"/>
          <w:szCs w:val="28"/>
        </w:rPr>
        <w:t>*</w:t>
      </w:r>
      <w:r w:rsidR="00E77F40">
        <w:rPr>
          <w:rFonts w:ascii="Arial Narrow" w:hAnsi="Arial Narrow"/>
          <w:color w:val="0070C0"/>
          <w:sz w:val="28"/>
          <w:szCs w:val="28"/>
        </w:rPr>
        <w:t>S</w:t>
      </w:r>
      <w:r w:rsidR="003D30A7" w:rsidRPr="003D30A7">
        <w:rPr>
          <w:rFonts w:ascii="Arial Narrow" w:hAnsi="Arial Narrow"/>
          <w:color w:val="0070C0"/>
          <w:sz w:val="28"/>
          <w:szCs w:val="28"/>
        </w:rPr>
        <w:t>hallow relationships</w:t>
      </w:r>
      <w:r w:rsidR="00E77F40">
        <w:rPr>
          <w:rFonts w:ascii="Arial Narrow" w:hAnsi="Arial Narrow"/>
          <w:color w:val="0070C0"/>
          <w:sz w:val="28"/>
          <w:szCs w:val="28"/>
        </w:rPr>
        <w:t xml:space="preserve"> are the norm</w:t>
      </w:r>
      <w:r w:rsidR="003D30A7">
        <w:rPr>
          <w:rFonts w:ascii="Arial Narrow" w:hAnsi="Arial Narrow"/>
          <w:color w:val="0070C0"/>
          <w:sz w:val="28"/>
          <w:szCs w:val="28"/>
        </w:rPr>
        <w:t>,</w:t>
      </w:r>
      <w:r w:rsidR="003D30A7" w:rsidRPr="003D30A7">
        <w:rPr>
          <w:rFonts w:ascii="Arial Narrow" w:hAnsi="Arial Narrow"/>
          <w:color w:val="0070C0"/>
          <w:sz w:val="28"/>
          <w:szCs w:val="28"/>
        </w:rPr>
        <w:t xml:space="preserve"> who will show the </w:t>
      </w:r>
      <w:r w:rsidR="00993A4C">
        <w:rPr>
          <w:rFonts w:ascii="Arial Narrow" w:hAnsi="Arial Narrow"/>
          <w:color w:val="0070C0"/>
          <w:sz w:val="28"/>
          <w:szCs w:val="28"/>
        </w:rPr>
        <w:t>way</w:t>
      </w:r>
      <w:r w:rsidR="003D30A7" w:rsidRPr="003D30A7">
        <w:rPr>
          <w:rFonts w:ascii="Arial Narrow" w:hAnsi="Arial Narrow"/>
          <w:color w:val="0070C0"/>
          <w:sz w:val="28"/>
          <w:szCs w:val="28"/>
        </w:rPr>
        <w:t xml:space="preserve"> to</w:t>
      </w:r>
      <w:r w:rsidR="00E77F40">
        <w:rPr>
          <w:rFonts w:ascii="Arial Narrow" w:hAnsi="Arial Narrow"/>
          <w:color w:val="0070C0"/>
          <w:sz w:val="28"/>
          <w:szCs w:val="28"/>
        </w:rPr>
        <w:t xml:space="preserve"> </w:t>
      </w:r>
      <w:r w:rsidR="00696AA4">
        <w:rPr>
          <w:rFonts w:ascii="Arial Narrow" w:hAnsi="Arial Narrow"/>
          <w:color w:val="0070C0"/>
          <w:sz w:val="28"/>
          <w:szCs w:val="28"/>
        </w:rPr>
        <w:t>make deep</w:t>
      </w:r>
      <w:r w:rsidR="003D30A7" w:rsidRPr="003D30A7">
        <w:rPr>
          <w:rFonts w:ascii="Arial Narrow" w:hAnsi="Arial Narrow"/>
          <w:color w:val="0070C0"/>
          <w:sz w:val="28"/>
          <w:szCs w:val="28"/>
        </w:rPr>
        <w:t xml:space="preserve"> commitment</w:t>
      </w:r>
      <w:r w:rsidR="00E77F40">
        <w:rPr>
          <w:rFonts w:ascii="Arial Narrow" w:hAnsi="Arial Narrow"/>
          <w:color w:val="0070C0"/>
          <w:sz w:val="28"/>
          <w:szCs w:val="28"/>
        </w:rPr>
        <w:t>s</w:t>
      </w:r>
      <w:r w:rsidR="003D30A7" w:rsidRPr="003D30A7">
        <w:rPr>
          <w:rFonts w:ascii="Arial Narrow" w:hAnsi="Arial Narrow"/>
          <w:color w:val="0070C0"/>
          <w:sz w:val="28"/>
          <w:szCs w:val="28"/>
        </w:rPr>
        <w:t>?</w:t>
      </w:r>
    </w:p>
    <w:p w14:paraId="4E85B043" w14:textId="79C7D54D" w:rsidR="00C868CC" w:rsidRDefault="00C868CC" w:rsidP="007270DE">
      <w:pPr>
        <w:ind w:right="-810"/>
        <w:rPr>
          <w:rFonts w:ascii="Arial Narrow" w:hAnsi="Arial Narrow"/>
          <w:color w:val="000000" w:themeColor="text1"/>
        </w:rPr>
      </w:pPr>
    </w:p>
    <w:p w14:paraId="024ED872" w14:textId="77777777" w:rsidR="00C868CC" w:rsidRPr="00A704D2" w:rsidRDefault="00C868CC" w:rsidP="007270DE">
      <w:pPr>
        <w:ind w:right="-810"/>
        <w:rPr>
          <w:rFonts w:ascii="Arial Narrow" w:hAnsi="Arial Narrow"/>
          <w:color w:val="000000" w:themeColor="text1"/>
        </w:rPr>
      </w:pPr>
    </w:p>
    <w:p w14:paraId="30964089" w14:textId="0BDBD084" w:rsidR="00226363" w:rsidRPr="00C0098C" w:rsidRDefault="00A704D2" w:rsidP="00226363">
      <w:pPr>
        <w:shd w:val="clear" w:color="auto" w:fill="F2F2F2" w:themeFill="background1" w:themeFillShade="F2"/>
        <w:rPr>
          <w:rFonts w:ascii="Arial Narrow" w:hAnsi="Arial Narrow"/>
          <w:i/>
          <w:iCs/>
          <w:color w:val="000000" w:themeColor="text1"/>
          <w:sz w:val="20"/>
          <w:szCs w:val="20"/>
        </w:rPr>
      </w:pPr>
      <w:r>
        <w:rPr>
          <w:rFonts w:ascii="Arial Narrow" w:hAnsi="Arial Narrow" w:cs="Arial"/>
          <w:i/>
          <w:iCs/>
          <w:color w:val="C00000"/>
          <w:sz w:val="20"/>
          <w:szCs w:val="20"/>
        </w:rPr>
        <w:t>*</w:t>
      </w:r>
      <w:r w:rsidR="00D07CDB">
        <w:rPr>
          <w:rFonts w:ascii="Arial Narrow" w:hAnsi="Arial Narrow" w:cs="Arial"/>
          <w:i/>
          <w:iCs/>
          <w:color w:val="C00000"/>
          <w:sz w:val="20"/>
          <w:szCs w:val="20"/>
        </w:rPr>
        <w:t>Ruth 1:</w:t>
      </w:r>
      <w:r w:rsidR="00226363" w:rsidRPr="00226363">
        <w:rPr>
          <w:rFonts w:ascii="Arial Narrow" w:hAnsi="Arial Narrow"/>
          <w:i/>
          <w:iCs/>
          <w:color w:val="C00000"/>
          <w:sz w:val="20"/>
          <w:szCs w:val="20"/>
        </w:rPr>
        <w:t xml:space="preserve"> </w:t>
      </w:r>
      <w:r w:rsidR="00226363" w:rsidRPr="00C0098C">
        <w:rPr>
          <w:rFonts w:ascii="Arial Narrow" w:hAnsi="Arial Narrow"/>
          <w:i/>
          <w:iCs/>
          <w:color w:val="C00000"/>
          <w:sz w:val="20"/>
          <w:szCs w:val="20"/>
        </w:rPr>
        <w:t xml:space="preserve">13 </w:t>
      </w:r>
      <w:r w:rsidR="00226363" w:rsidRPr="00C0098C">
        <w:rPr>
          <w:rFonts w:ascii="Arial Narrow" w:hAnsi="Arial Narrow"/>
          <w:i/>
          <w:iCs/>
          <w:color w:val="000000" w:themeColor="text1"/>
          <w:sz w:val="20"/>
          <w:szCs w:val="20"/>
        </w:rPr>
        <w:t xml:space="preserve">would you wait until they grew up? Would you remain unmarried for them? No, my daughters. It is more bitter for me than for you </w:t>
      </w:r>
      <w:r w:rsidR="00226363" w:rsidRPr="00C0098C">
        <w:rPr>
          <w:rFonts w:ascii="Arial Narrow" w:hAnsi="Arial Narrow"/>
          <w:i/>
          <w:iCs/>
          <w:color w:val="000000" w:themeColor="text1"/>
          <w:sz w:val="20"/>
          <w:szCs w:val="20"/>
          <w:u w:val="single"/>
        </w:rPr>
        <w:t>because the LORD's hand has turned against me!"</w:t>
      </w:r>
    </w:p>
    <w:p w14:paraId="0F3682E4" w14:textId="77777777" w:rsidR="00226363" w:rsidRPr="00C0098C" w:rsidRDefault="00226363" w:rsidP="00226363">
      <w:pPr>
        <w:shd w:val="clear" w:color="auto" w:fill="F2F2F2" w:themeFill="background1" w:themeFillShade="F2"/>
        <w:rPr>
          <w:rFonts w:ascii="Arial Narrow" w:hAnsi="Arial Narrow"/>
          <w:i/>
          <w:iCs/>
          <w:color w:val="0070C0"/>
          <w:sz w:val="10"/>
          <w:szCs w:val="10"/>
        </w:rPr>
      </w:pPr>
    </w:p>
    <w:p w14:paraId="29711BDB" w14:textId="77777777" w:rsidR="009529B6" w:rsidRDefault="00226363" w:rsidP="00226363">
      <w:pPr>
        <w:shd w:val="clear" w:color="auto" w:fill="F2F2F2" w:themeFill="background1" w:themeFillShade="F2"/>
        <w:rPr>
          <w:rFonts w:ascii="Arial Narrow" w:hAnsi="Arial Narrow"/>
          <w:i/>
          <w:iCs/>
          <w:color w:val="000000" w:themeColor="text1"/>
          <w:sz w:val="20"/>
          <w:szCs w:val="20"/>
        </w:rPr>
      </w:pPr>
      <w:r w:rsidRPr="00C0098C">
        <w:rPr>
          <w:rFonts w:ascii="Arial Narrow" w:hAnsi="Arial Narrow"/>
          <w:i/>
          <w:iCs/>
          <w:color w:val="C00000"/>
          <w:sz w:val="20"/>
          <w:szCs w:val="20"/>
        </w:rPr>
        <w:t>14</w:t>
      </w:r>
      <w:r w:rsidRPr="00BD477C">
        <w:rPr>
          <w:rFonts w:ascii="Arial Narrow" w:hAnsi="Arial Narrow"/>
          <w:i/>
          <w:iCs/>
          <w:color w:val="0070C0"/>
          <w:sz w:val="20"/>
          <w:szCs w:val="20"/>
        </w:rPr>
        <w:t xml:space="preserve"> </w:t>
      </w:r>
      <w:r w:rsidRPr="00C0098C">
        <w:rPr>
          <w:rFonts w:ascii="Arial Narrow" w:hAnsi="Arial Narrow"/>
          <w:i/>
          <w:iCs/>
          <w:color w:val="000000" w:themeColor="text1"/>
          <w:sz w:val="20"/>
          <w:szCs w:val="20"/>
        </w:rPr>
        <w:t>At this they wept aloud again. Then Orpah kissed her mother-in-law goodbye, but Ruth clung to her.</w:t>
      </w:r>
      <w:r w:rsidR="009529B6">
        <w:rPr>
          <w:rFonts w:ascii="Arial Narrow" w:hAnsi="Arial Narrow"/>
          <w:i/>
          <w:iCs/>
          <w:color w:val="000000" w:themeColor="text1"/>
          <w:sz w:val="20"/>
          <w:szCs w:val="20"/>
        </w:rPr>
        <w:t xml:space="preserve"> </w:t>
      </w:r>
    </w:p>
    <w:p w14:paraId="3948245E" w14:textId="2E37B03F" w:rsidR="00226363" w:rsidRPr="00BD477C" w:rsidRDefault="009529B6" w:rsidP="00226363">
      <w:pPr>
        <w:shd w:val="clear" w:color="auto" w:fill="F2F2F2" w:themeFill="background1" w:themeFillShade="F2"/>
        <w:rPr>
          <w:rFonts w:ascii="Arial Narrow" w:hAnsi="Arial Narrow"/>
          <w:i/>
          <w:iCs/>
          <w:color w:val="0070C0"/>
          <w:sz w:val="20"/>
          <w:szCs w:val="20"/>
        </w:rPr>
      </w:pPr>
      <w:r w:rsidRPr="009529B6">
        <w:rPr>
          <w:rFonts w:ascii="Arial Narrow" w:hAnsi="Arial Narrow"/>
          <w:i/>
          <w:iCs/>
          <w:color w:val="C00000"/>
          <w:sz w:val="20"/>
          <w:szCs w:val="20"/>
        </w:rPr>
        <w:t>15</w:t>
      </w:r>
      <w:r w:rsidRPr="009529B6">
        <w:rPr>
          <w:rFonts w:ascii="Arial Narrow" w:hAnsi="Arial Narrow"/>
          <w:i/>
          <w:iCs/>
          <w:color w:val="000000" w:themeColor="text1"/>
          <w:sz w:val="20"/>
          <w:szCs w:val="20"/>
        </w:rPr>
        <w:t xml:space="preserve"> "Look," said Naomi, "your sister-in-law is going back to her people and her gods. Go back with her."</w:t>
      </w:r>
    </w:p>
    <w:p w14:paraId="44216157" w14:textId="1FA80530" w:rsidR="00AA2C6B" w:rsidRDefault="00AA2C6B" w:rsidP="009B7A41">
      <w:pPr>
        <w:jc w:val="both"/>
        <w:rPr>
          <w:rFonts w:ascii="Arial Narrow" w:hAnsi="Arial Narrow" w:cs="Arial"/>
          <w:i/>
          <w:iCs/>
          <w:color w:val="000000" w:themeColor="text1"/>
          <w:sz w:val="20"/>
          <w:szCs w:val="20"/>
        </w:rPr>
      </w:pPr>
    </w:p>
    <w:p w14:paraId="6082FAFA" w14:textId="1BE345CE" w:rsidR="00D07CDB" w:rsidRDefault="00D07CDB" w:rsidP="004018B5">
      <w:pPr>
        <w:ind w:right="-360"/>
        <w:jc w:val="both"/>
        <w:rPr>
          <w:rFonts w:ascii="Arial Narrow" w:hAnsi="Arial Narrow" w:cs="Arial"/>
          <w:i/>
          <w:iCs/>
          <w:color w:val="000000" w:themeColor="text1"/>
          <w:sz w:val="20"/>
          <w:szCs w:val="20"/>
        </w:rPr>
      </w:pPr>
    </w:p>
    <w:p w14:paraId="78F9A269" w14:textId="77777777" w:rsidR="00D07CDB" w:rsidRDefault="00D07CDB" w:rsidP="00590B46">
      <w:pPr>
        <w:ind w:right="-360"/>
        <w:jc w:val="both"/>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3B6AA2FF" w:rsidR="00997AF2" w:rsidRPr="005E024A" w:rsidRDefault="00226363" w:rsidP="00997AF2">
      <w:pPr>
        <w:rPr>
          <w:rFonts w:ascii="Arial Narrow" w:hAnsi="Arial Narrow" w:cs="Arial"/>
          <w:color w:val="0070C0"/>
          <w:sz w:val="32"/>
          <w:szCs w:val="32"/>
        </w:rPr>
      </w:pPr>
      <w:r w:rsidRPr="005E024A">
        <w:rPr>
          <w:rFonts w:ascii="Arial Narrow" w:hAnsi="Arial Narrow" w:cs="Arial"/>
          <w:color w:val="0070C0"/>
          <w:sz w:val="32"/>
          <w:szCs w:val="32"/>
        </w:rPr>
        <w:t>*The Hand of the Lord is often a Mystery.</w:t>
      </w:r>
    </w:p>
    <w:p w14:paraId="2F8F65C2" w14:textId="77777777" w:rsidR="005A66DB" w:rsidRDefault="005A66DB" w:rsidP="00997AF2">
      <w:pPr>
        <w:rPr>
          <w:rFonts w:ascii="Arial Narrow" w:hAnsi="Arial Narrow"/>
          <w:color w:val="C00000"/>
          <w:sz w:val="28"/>
          <w:szCs w:val="28"/>
        </w:rPr>
      </w:pPr>
    </w:p>
    <w:p w14:paraId="3ABD310E" w14:textId="70336499" w:rsidR="00AB6D31" w:rsidRPr="00515C07" w:rsidRDefault="009529B6" w:rsidP="00C17184">
      <w:pPr>
        <w:pStyle w:val="ListParagraph"/>
        <w:numPr>
          <w:ilvl w:val="0"/>
          <w:numId w:val="28"/>
        </w:numPr>
        <w:ind w:right="-990"/>
        <w:rPr>
          <w:rFonts w:ascii="Arial" w:hAnsi="Arial" w:cs="Arial"/>
          <w:color w:val="C00000"/>
        </w:rPr>
      </w:pPr>
      <w:r>
        <w:rPr>
          <w:rFonts w:ascii="Arial" w:hAnsi="Arial" w:cs="Arial"/>
          <w:b/>
          <w:bCs/>
          <w:color w:val="000000" w:themeColor="text1"/>
        </w:rPr>
        <w:t xml:space="preserve">Naomi </w:t>
      </w:r>
      <w:r w:rsidRPr="003D30A7">
        <w:rPr>
          <w:rFonts w:ascii="Arial" w:hAnsi="Arial" w:cs="Arial"/>
          <w:b/>
          <w:bCs/>
          <w:color w:val="000000" w:themeColor="text1"/>
        </w:rPr>
        <w:t>sees</w:t>
      </w:r>
      <w:r>
        <w:rPr>
          <w:rFonts w:ascii="Arial" w:hAnsi="Arial" w:cs="Arial"/>
          <w:color w:val="000000" w:themeColor="text1"/>
        </w:rPr>
        <w:t xml:space="preserve"> the hand of </w:t>
      </w:r>
      <w:r w:rsidR="00696AA4">
        <w:rPr>
          <w:rFonts w:ascii="Arial" w:hAnsi="Arial" w:cs="Arial"/>
          <w:color w:val="000000" w:themeColor="text1"/>
        </w:rPr>
        <w:t xml:space="preserve">the </w:t>
      </w:r>
      <w:r>
        <w:rPr>
          <w:rFonts w:ascii="Arial" w:hAnsi="Arial" w:cs="Arial"/>
          <w:color w:val="000000" w:themeColor="text1"/>
        </w:rPr>
        <w:t>Lord in all that has turned against her life.</w:t>
      </w:r>
      <w:r>
        <w:rPr>
          <w:rFonts w:ascii="Arial" w:hAnsi="Arial" w:cs="Arial"/>
          <w:b/>
          <w:bCs/>
          <w:color w:val="000000" w:themeColor="text1"/>
        </w:rPr>
        <w:t xml:space="preserve"> </w:t>
      </w:r>
    </w:p>
    <w:p w14:paraId="763CA74D" w14:textId="6DCC301F" w:rsidR="00441923" w:rsidRDefault="00441923" w:rsidP="00AB6D31">
      <w:pPr>
        <w:pStyle w:val="ListParagraph"/>
        <w:ind w:right="-990"/>
        <w:rPr>
          <w:rFonts w:ascii="Arial" w:hAnsi="Arial" w:cs="Arial"/>
          <w:color w:val="000000" w:themeColor="text1"/>
        </w:rPr>
      </w:pPr>
    </w:p>
    <w:p w14:paraId="40E9BC80" w14:textId="56119675" w:rsidR="00AA2C6B" w:rsidRDefault="00AA2C6B" w:rsidP="0094160D">
      <w:pPr>
        <w:ind w:right="-990"/>
        <w:rPr>
          <w:rFonts w:ascii="Arial" w:hAnsi="Arial" w:cs="Arial"/>
          <w:color w:val="000000" w:themeColor="text1"/>
        </w:rPr>
      </w:pPr>
    </w:p>
    <w:p w14:paraId="7BC5E85B" w14:textId="77777777" w:rsidR="00C0098C" w:rsidRPr="0094160D" w:rsidRDefault="00C0098C" w:rsidP="0094160D">
      <w:pPr>
        <w:ind w:right="-990"/>
        <w:rPr>
          <w:rFonts w:ascii="Arial" w:hAnsi="Arial" w:cs="Arial"/>
          <w:color w:val="000000" w:themeColor="text1"/>
        </w:rPr>
      </w:pPr>
    </w:p>
    <w:p w14:paraId="1464F358" w14:textId="2C899A1B" w:rsidR="005A66DB" w:rsidRPr="00F3373D" w:rsidRDefault="009529B6" w:rsidP="00E43365">
      <w:pPr>
        <w:pStyle w:val="ListParagraph"/>
        <w:numPr>
          <w:ilvl w:val="0"/>
          <w:numId w:val="28"/>
        </w:numPr>
        <w:ind w:right="-450"/>
        <w:rPr>
          <w:rFonts w:ascii="Arial" w:hAnsi="Arial" w:cs="Arial"/>
          <w:color w:val="000000" w:themeColor="text1"/>
        </w:rPr>
      </w:pPr>
      <w:r>
        <w:rPr>
          <w:rFonts w:ascii="Arial" w:hAnsi="Arial" w:cs="Arial"/>
          <w:b/>
          <w:bCs/>
          <w:color w:val="000000" w:themeColor="text1"/>
        </w:rPr>
        <w:t xml:space="preserve">She didn’t realize </w:t>
      </w:r>
      <w:r>
        <w:rPr>
          <w:rFonts w:ascii="Arial" w:hAnsi="Arial" w:cs="Arial"/>
          <w:color w:val="000000" w:themeColor="text1"/>
        </w:rPr>
        <w:t>to what depth the hand of the Lord was moving in her life and what role her life</w:t>
      </w:r>
      <w:r w:rsidR="003D30A7">
        <w:rPr>
          <w:rFonts w:ascii="Arial" w:hAnsi="Arial" w:cs="Arial"/>
          <w:color w:val="000000" w:themeColor="text1"/>
        </w:rPr>
        <w:t xml:space="preserve"> would</w:t>
      </w:r>
      <w:r>
        <w:rPr>
          <w:rFonts w:ascii="Arial" w:hAnsi="Arial" w:cs="Arial"/>
          <w:color w:val="000000" w:themeColor="text1"/>
        </w:rPr>
        <w:t xml:space="preserve"> play in </w:t>
      </w:r>
      <w:r w:rsidR="003D30A7">
        <w:rPr>
          <w:rFonts w:ascii="Arial" w:hAnsi="Arial" w:cs="Arial"/>
          <w:color w:val="000000" w:themeColor="text1"/>
        </w:rPr>
        <w:t>the</w:t>
      </w:r>
      <w:r>
        <w:rPr>
          <w:rFonts w:ascii="Arial" w:hAnsi="Arial" w:cs="Arial"/>
          <w:color w:val="000000" w:themeColor="text1"/>
        </w:rPr>
        <w:t xml:space="preserve"> eternal plan</w:t>
      </w:r>
      <w:r w:rsidR="003D30A7">
        <w:rPr>
          <w:rFonts w:ascii="Arial" w:hAnsi="Arial" w:cs="Arial"/>
          <w:color w:val="000000" w:themeColor="text1"/>
        </w:rPr>
        <w:t xml:space="preserve"> of God</w:t>
      </w:r>
      <w:r>
        <w:rPr>
          <w:rFonts w:ascii="Arial" w:hAnsi="Arial" w:cs="Arial"/>
          <w:color w:val="000000" w:themeColor="text1"/>
        </w:rPr>
        <w:t>.</w:t>
      </w:r>
    </w:p>
    <w:p w14:paraId="1C0C103F" w14:textId="15D7F7AA" w:rsidR="007336EA" w:rsidRDefault="007336EA" w:rsidP="007336EA">
      <w:pPr>
        <w:pStyle w:val="ListParagraph"/>
        <w:ind w:right="-450"/>
        <w:rPr>
          <w:rFonts w:ascii="Arial" w:hAnsi="Arial" w:cs="Arial"/>
          <w:color w:val="C00000"/>
        </w:rPr>
      </w:pPr>
    </w:p>
    <w:p w14:paraId="6572B38B" w14:textId="77777777" w:rsidR="007336EA" w:rsidRPr="00C868CC" w:rsidRDefault="007336EA" w:rsidP="00C868CC">
      <w:pPr>
        <w:ind w:right="-450"/>
        <w:rPr>
          <w:rFonts w:ascii="Arial" w:hAnsi="Arial" w:cs="Arial"/>
          <w:color w:val="000000" w:themeColor="text1"/>
        </w:rPr>
      </w:pPr>
    </w:p>
    <w:p w14:paraId="1E64162D" w14:textId="7EA7460D" w:rsidR="00B62041" w:rsidRPr="00883638" w:rsidRDefault="0019285F" w:rsidP="009529B6">
      <w:pPr>
        <w:pStyle w:val="ListParagraph"/>
        <w:numPr>
          <w:ilvl w:val="0"/>
          <w:numId w:val="28"/>
        </w:numPr>
        <w:ind w:right="-450"/>
        <w:rPr>
          <w:rFonts w:ascii="Arial" w:hAnsi="Arial" w:cs="Arial"/>
          <w:color w:val="000000" w:themeColor="text1"/>
        </w:rPr>
      </w:pPr>
      <w:r>
        <w:rPr>
          <w:rFonts w:ascii="Arial" w:hAnsi="Arial" w:cs="Arial"/>
          <w:color w:val="C00000"/>
        </w:rPr>
        <w:t>V:</w:t>
      </w:r>
      <w:r w:rsidR="009529B6">
        <w:rPr>
          <w:rFonts w:ascii="Arial" w:hAnsi="Arial" w:cs="Arial"/>
          <w:color w:val="C00000"/>
        </w:rPr>
        <w:t>15</w:t>
      </w:r>
      <w:r>
        <w:rPr>
          <w:rFonts w:ascii="Arial" w:hAnsi="Arial" w:cs="Arial"/>
          <w:color w:val="C00000"/>
        </w:rPr>
        <w:t xml:space="preserve"> </w:t>
      </w:r>
      <w:r w:rsidR="009529B6" w:rsidRPr="00F413BF">
        <w:rPr>
          <w:rFonts w:ascii="Arial" w:hAnsi="Arial" w:cs="Arial"/>
          <w:b/>
          <w:bCs/>
          <w:color w:val="000000" w:themeColor="text1"/>
        </w:rPr>
        <w:t>Ruth is not willing to go back</w:t>
      </w:r>
      <w:r w:rsidR="009529B6">
        <w:rPr>
          <w:rFonts w:ascii="Arial" w:hAnsi="Arial" w:cs="Arial"/>
          <w:color w:val="000000" w:themeColor="text1"/>
        </w:rPr>
        <w:t xml:space="preserve"> to her pagan life or the false gods of the Moabites. </w:t>
      </w:r>
    </w:p>
    <w:p w14:paraId="65B608F9" w14:textId="77777777" w:rsidR="00291B57" w:rsidRDefault="00291B57" w:rsidP="00EA6AC4">
      <w:pPr>
        <w:rPr>
          <w:rFonts w:ascii="Arial Narrow" w:hAnsi="Arial Narrow" w:cs="Arial"/>
          <w:i/>
          <w:iCs/>
          <w:color w:val="C00000"/>
          <w:sz w:val="20"/>
          <w:szCs w:val="20"/>
        </w:rPr>
      </w:pPr>
    </w:p>
    <w:p w14:paraId="4DADD540" w14:textId="77777777" w:rsidR="00C868CC" w:rsidRDefault="00C868CC" w:rsidP="00AC67F9">
      <w:pPr>
        <w:rPr>
          <w:rFonts w:ascii="Arial Narrow" w:hAnsi="Arial Narrow"/>
          <w:color w:val="2F5496" w:themeColor="accent1" w:themeShade="BF"/>
          <w:sz w:val="20"/>
          <w:szCs w:val="20"/>
        </w:rPr>
      </w:pPr>
    </w:p>
    <w:p w14:paraId="6EAF200B" w14:textId="28FB3E93" w:rsidR="00FB28E0" w:rsidRDefault="006046C8" w:rsidP="009529B6">
      <w:pPr>
        <w:shd w:val="clear" w:color="auto" w:fill="F2F2F2" w:themeFill="background1" w:themeFillShade="F2"/>
        <w:ind w:right="-360"/>
        <w:jc w:val="both"/>
        <w:rPr>
          <w:rFonts w:ascii="Arial Narrow" w:hAnsi="Arial Narrow"/>
          <w:color w:val="2F5496" w:themeColor="accent1" w:themeShade="BF"/>
          <w:sz w:val="20"/>
          <w:szCs w:val="20"/>
        </w:rPr>
      </w:pPr>
      <w:r>
        <w:rPr>
          <w:rFonts w:ascii="Arial Narrow" w:hAnsi="Arial Narrow" w:cs="Arial"/>
          <w:i/>
          <w:iCs/>
          <w:color w:val="C00000"/>
          <w:sz w:val="20"/>
          <w:szCs w:val="20"/>
        </w:rPr>
        <w:t>*Ruth 1:</w:t>
      </w:r>
      <w:r w:rsidR="009529B6" w:rsidRPr="003D12FB">
        <w:rPr>
          <w:rFonts w:ascii="Arial Narrow" w:hAnsi="Arial Narrow" w:cs="Arial"/>
          <w:i/>
          <w:iCs/>
          <w:color w:val="C00000"/>
          <w:sz w:val="20"/>
          <w:szCs w:val="20"/>
        </w:rPr>
        <w:t>16</w:t>
      </w:r>
      <w:r w:rsidR="009529B6" w:rsidRPr="009529B6">
        <w:rPr>
          <w:rFonts w:ascii="Arial Narrow" w:hAnsi="Arial Narrow" w:cs="Arial"/>
          <w:i/>
          <w:iCs/>
          <w:color w:val="000000" w:themeColor="text1"/>
          <w:sz w:val="20"/>
          <w:szCs w:val="20"/>
        </w:rPr>
        <w:t xml:space="preserve"> But Ruth replied, "Don't urge me to leave you or to turn back from you. Where you go</w:t>
      </w:r>
      <w:r w:rsidR="009529B6">
        <w:rPr>
          <w:rFonts w:ascii="Arial Narrow" w:hAnsi="Arial Narrow" w:cs="Arial"/>
          <w:i/>
          <w:iCs/>
          <w:color w:val="000000" w:themeColor="text1"/>
          <w:sz w:val="20"/>
          <w:szCs w:val="20"/>
        </w:rPr>
        <w:t>,</w:t>
      </w:r>
      <w:r w:rsidR="009529B6" w:rsidRPr="009529B6">
        <w:rPr>
          <w:rFonts w:ascii="Arial Narrow" w:hAnsi="Arial Narrow" w:cs="Arial"/>
          <w:i/>
          <w:iCs/>
          <w:color w:val="000000" w:themeColor="text1"/>
          <w:sz w:val="20"/>
          <w:szCs w:val="20"/>
        </w:rPr>
        <w:t xml:space="preserve"> I will go, and where you stay</w:t>
      </w:r>
      <w:r w:rsidR="009529B6">
        <w:rPr>
          <w:rFonts w:ascii="Arial Narrow" w:hAnsi="Arial Narrow" w:cs="Arial"/>
          <w:i/>
          <w:iCs/>
          <w:color w:val="000000" w:themeColor="text1"/>
          <w:sz w:val="20"/>
          <w:szCs w:val="20"/>
        </w:rPr>
        <w:t>,</w:t>
      </w:r>
      <w:r w:rsidR="009529B6" w:rsidRPr="009529B6">
        <w:rPr>
          <w:rFonts w:ascii="Arial Narrow" w:hAnsi="Arial Narrow" w:cs="Arial"/>
          <w:i/>
          <w:iCs/>
          <w:color w:val="000000" w:themeColor="text1"/>
          <w:sz w:val="20"/>
          <w:szCs w:val="20"/>
        </w:rPr>
        <w:t xml:space="preserve"> I will stay. </w:t>
      </w:r>
      <w:r w:rsidR="009529B6" w:rsidRPr="003D12FB">
        <w:rPr>
          <w:rFonts w:ascii="Arial Narrow" w:hAnsi="Arial Narrow" w:cs="Arial"/>
          <w:i/>
          <w:iCs/>
          <w:color w:val="000000" w:themeColor="text1"/>
          <w:sz w:val="20"/>
          <w:szCs w:val="20"/>
          <w:u w:val="single"/>
        </w:rPr>
        <w:t>Your people will be my people and your God my God</w:t>
      </w:r>
      <w:r w:rsidR="009529B6" w:rsidRPr="009529B6">
        <w:rPr>
          <w:rFonts w:ascii="Arial Narrow" w:hAnsi="Arial Narrow" w:cs="Arial"/>
          <w:i/>
          <w:iCs/>
          <w:color w:val="000000" w:themeColor="text1"/>
          <w:sz w:val="20"/>
          <w:szCs w:val="20"/>
        </w:rPr>
        <w:t xml:space="preserve">. </w:t>
      </w:r>
      <w:r w:rsidR="009529B6" w:rsidRPr="003D12FB">
        <w:rPr>
          <w:rFonts w:ascii="Arial Narrow" w:hAnsi="Arial Narrow" w:cs="Arial"/>
          <w:i/>
          <w:iCs/>
          <w:color w:val="C00000"/>
          <w:sz w:val="20"/>
          <w:szCs w:val="20"/>
        </w:rPr>
        <w:t>17</w:t>
      </w:r>
      <w:r w:rsidR="009529B6" w:rsidRPr="009529B6">
        <w:rPr>
          <w:rFonts w:ascii="Arial Narrow" w:hAnsi="Arial Narrow" w:cs="Arial"/>
          <w:i/>
          <w:iCs/>
          <w:color w:val="000000" w:themeColor="text1"/>
          <w:sz w:val="20"/>
          <w:szCs w:val="20"/>
        </w:rPr>
        <w:t xml:space="preserve"> Where you die</w:t>
      </w:r>
      <w:r w:rsidR="009529B6">
        <w:rPr>
          <w:rFonts w:ascii="Arial Narrow" w:hAnsi="Arial Narrow" w:cs="Arial"/>
          <w:i/>
          <w:iCs/>
          <w:color w:val="000000" w:themeColor="text1"/>
          <w:sz w:val="20"/>
          <w:szCs w:val="20"/>
        </w:rPr>
        <w:t>,</w:t>
      </w:r>
      <w:r w:rsidR="009529B6" w:rsidRPr="009529B6">
        <w:rPr>
          <w:rFonts w:ascii="Arial Narrow" w:hAnsi="Arial Narrow" w:cs="Arial"/>
          <w:i/>
          <w:iCs/>
          <w:color w:val="000000" w:themeColor="text1"/>
          <w:sz w:val="20"/>
          <w:szCs w:val="20"/>
        </w:rPr>
        <w:t xml:space="preserve"> I will die, and there I will be buried. </w:t>
      </w:r>
      <w:r w:rsidR="009529B6" w:rsidRPr="003D12FB">
        <w:rPr>
          <w:rFonts w:ascii="Arial Narrow" w:hAnsi="Arial Narrow" w:cs="Arial"/>
          <w:i/>
          <w:iCs/>
          <w:color w:val="000000" w:themeColor="text1"/>
          <w:sz w:val="20"/>
          <w:szCs w:val="20"/>
          <w:u w:val="single"/>
        </w:rPr>
        <w:t>May the LORD deal with me, be it ever so severely</w:t>
      </w:r>
      <w:r w:rsidR="009529B6" w:rsidRPr="009529B6">
        <w:rPr>
          <w:rFonts w:ascii="Arial Narrow" w:hAnsi="Arial Narrow" w:cs="Arial"/>
          <w:i/>
          <w:iCs/>
          <w:color w:val="000000" w:themeColor="text1"/>
          <w:sz w:val="20"/>
          <w:szCs w:val="20"/>
        </w:rPr>
        <w:t>, if even death separates you and me." 18 When Naomi realized that Ruth was determined to go with her, she stopped urging her.</w:t>
      </w:r>
    </w:p>
    <w:p w14:paraId="5B6EF2BA" w14:textId="77777777" w:rsidR="006046C8" w:rsidRDefault="006046C8" w:rsidP="00AC67F9">
      <w:pPr>
        <w:rPr>
          <w:rFonts w:ascii="Arial Narrow" w:hAnsi="Arial Narrow"/>
          <w:color w:val="2F5496" w:themeColor="accent1" w:themeShade="BF"/>
          <w:sz w:val="20"/>
          <w:szCs w:val="20"/>
        </w:rPr>
      </w:pPr>
    </w:p>
    <w:p w14:paraId="2E0E2592" w14:textId="77777777" w:rsidR="00FB28E0" w:rsidRPr="00167EFD" w:rsidRDefault="00FB28E0" w:rsidP="00AC67F9">
      <w:pPr>
        <w:rPr>
          <w:rFonts w:ascii="Arial Narrow" w:hAnsi="Arial Narrow"/>
          <w:color w:val="2F5496" w:themeColor="accent1" w:themeShade="BF"/>
          <w:sz w:val="20"/>
          <w:szCs w:val="20"/>
        </w:rPr>
      </w:pPr>
    </w:p>
    <w:p w14:paraId="0720EABB" w14:textId="1D8FDBC7" w:rsidR="005A69EA" w:rsidRPr="005E024A" w:rsidRDefault="003D12FB" w:rsidP="00AC67F9">
      <w:pPr>
        <w:rPr>
          <w:rFonts w:ascii="Arial Narrow" w:hAnsi="Arial Narrow"/>
          <w:color w:val="2F5496" w:themeColor="accent1" w:themeShade="BF"/>
          <w:sz w:val="32"/>
          <w:szCs w:val="32"/>
        </w:rPr>
      </w:pPr>
      <w:r w:rsidRPr="005E024A">
        <w:rPr>
          <w:rFonts w:ascii="Arial Narrow" w:hAnsi="Arial Narrow"/>
          <w:color w:val="2F5496" w:themeColor="accent1" w:themeShade="BF"/>
          <w:sz w:val="32"/>
          <w:szCs w:val="32"/>
        </w:rPr>
        <w:t>Your people will be my people and your God my God</w:t>
      </w:r>
      <w:r w:rsidR="009A3A61" w:rsidRPr="005E024A">
        <w:rPr>
          <w:rFonts w:ascii="Arial Narrow" w:hAnsi="Arial Narrow"/>
          <w:color w:val="2F5496" w:themeColor="accent1" w:themeShade="BF"/>
          <w:sz w:val="32"/>
          <w:szCs w:val="32"/>
        </w:rPr>
        <w:t>.</w:t>
      </w:r>
    </w:p>
    <w:p w14:paraId="44D7BB3C" w14:textId="77777777" w:rsidR="00C6456A" w:rsidRDefault="00C6456A" w:rsidP="007A57A1">
      <w:pPr>
        <w:rPr>
          <w:rFonts w:ascii="Arial Narrow" w:hAnsi="Arial Narrow"/>
          <w:color w:val="000000" w:themeColor="text1"/>
        </w:rPr>
      </w:pPr>
    </w:p>
    <w:p w14:paraId="5F0C0D39" w14:textId="77777777" w:rsidR="00D97F25" w:rsidRPr="007A57A1" w:rsidRDefault="00D97F25" w:rsidP="007A57A1">
      <w:pPr>
        <w:rPr>
          <w:rFonts w:ascii="Arial Narrow" w:hAnsi="Arial Narrow"/>
          <w:color w:val="000000" w:themeColor="text1"/>
        </w:rPr>
      </w:pPr>
    </w:p>
    <w:p w14:paraId="5D4A7060" w14:textId="6A996D3E" w:rsidR="00D97F25" w:rsidRDefault="003D12FB" w:rsidP="007B6B04">
      <w:pPr>
        <w:pStyle w:val="ListParagraph"/>
        <w:numPr>
          <w:ilvl w:val="0"/>
          <w:numId w:val="34"/>
        </w:numPr>
        <w:ind w:right="-270"/>
        <w:rPr>
          <w:rFonts w:ascii="Arial Narrow" w:hAnsi="Arial Narrow"/>
          <w:color w:val="000000" w:themeColor="text1"/>
        </w:rPr>
      </w:pPr>
      <w:r>
        <w:rPr>
          <w:rFonts w:ascii="Arial Narrow" w:hAnsi="Arial Narrow"/>
          <w:color w:val="C00000"/>
        </w:rPr>
        <w:t xml:space="preserve">The commitment: </w:t>
      </w:r>
      <w:r w:rsidR="003D30A7" w:rsidRPr="003D30A7">
        <w:rPr>
          <w:rFonts w:ascii="Arial Narrow" w:hAnsi="Arial Narrow"/>
          <w:color w:val="000000" w:themeColor="text1"/>
        </w:rPr>
        <w:t>Ruth</w:t>
      </w:r>
      <w:r w:rsidR="003D30A7">
        <w:rPr>
          <w:rFonts w:ascii="Arial Narrow" w:hAnsi="Arial Narrow"/>
          <w:color w:val="C00000"/>
        </w:rPr>
        <w:t xml:space="preserve"> </w:t>
      </w:r>
      <w:r w:rsidR="003D30A7">
        <w:rPr>
          <w:rFonts w:ascii="Arial Narrow" w:hAnsi="Arial Narrow"/>
          <w:color w:val="000000" w:themeColor="text1"/>
        </w:rPr>
        <w:t>i</w:t>
      </w:r>
      <w:r w:rsidR="005E024A">
        <w:rPr>
          <w:rFonts w:ascii="Arial Narrow" w:hAnsi="Arial Narrow"/>
          <w:color w:val="000000" w:themeColor="text1"/>
        </w:rPr>
        <w:t xml:space="preserve">s </w:t>
      </w:r>
      <w:r w:rsidR="003D30A7">
        <w:rPr>
          <w:rFonts w:ascii="Arial Narrow" w:hAnsi="Arial Narrow"/>
          <w:color w:val="000000" w:themeColor="text1"/>
        </w:rPr>
        <w:t>a</w:t>
      </w:r>
      <w:r w:rsidR="00E77F40">
        <w:rPr>
          <w:rFonts w:ascii="Arial Narrow" w:hAnsi="Arial Narrow"/>
          <w:color w:val="000000" w:themeColor="text1"/>
        </w:rPr>
        <w:t>n</w:t>
      </w:r>
      <w:r w:rsidR="005E024A">
        <w:rPr>
          <w:rFonts w:ascii="Arial Narrow" w:hAnsi="Arial Narrow"/>
          <w:color w:val="000000" w:themeColor="text1"/>
        </w:rPr>
        <w:t xml:space="preserve"> example of </w:t>
      </w:r>
      <w:r w:rsidR="003D30A7">
        <w:rPr>
          <w:rFonts w:ascii="Arial Narrow" w:hAnsi="Arial Narrow"/>
          <w:color w:val="000000" w:themeColor="text1"/>
        </w:rPr>
        <w:t>seeing</w:t>
      </w:r>
      <w:r w:rsidR="005E024A">
        <w:rPr>
          <w:rFonts w:ascii="Arial Narrow" w:hAnsi="Arial Narrow"/>
          <w:color w:val="000000" w:themeColor="text1"/>
        </w:rPr>
        <w:t xml:space="preserve"> the truth and not letting go of it.</w:t>
      </w:r>
    </w:p>
    <w:p w14:paraId="141C1F21" w14:textId="50F111AC" w:rsidR="00DE0874" w:rsidRDefault="00DE0874" w:rsidP="00DE0874">
      <w:pPr>
        <w:ind w:right="-270"/>
        <w:rPr>
          <w:rFonts w:ascii="Arial Narrow" w:hAnsi="Arial Narrow"/>
          <w:color w:val="000000" w:themeColor="text1"/>
        </w:rPr>
      </w:pPr>
    </w:p>
    <w:p w14:paraId="4B3FC3CF" w14:textId="08E6477A" w:rsidR="00DE0874" w:rsidRDefault="00DE0874" w:rsidP="00DE0874">
      <w:pPr>
        <w:ind w:right="-270"/>
        <w:rPr>
          <w:rFonts w:ascii="Arial Narrow" w:hAnsi="Arial Narrow"/>
          <w:color w:val="000000" w:themeColor="text1"/>
        </w:rPr>
      </w:pPr>
    </w:p>
    <w:p w14:paraId="0550BC3C" w14:textId="05520405" w:rsidR="009C0332" w:rsidRDefault="009C0332" w:rsidP="00DE0874">
      <w:pPr>
        <w:ind w:right="-270"/>
        <w:rPr>
          <w:rFonts w:ascii="Arial Narrow" w:hAnsi="Arial Narrow"/>
          <w:color w:val="000000" w:themeColor="text1"/>
        </w:rPr>
      </w:pPr>
    </w:p>
    <w:p w14:paraId="3670EC77" w14:textId="77777777" w:rsidR="009C0332" w:rsidRPr="00DE0874" w:rsidRDefault="009C0332" w:rsidP="00DE0874">
      <w:pPr>
        <w:ind w:right="-270"/>
        <w:rPr>
          <w:rFonts w:ascii="Arial Narrow" w:hAnsi="Arial Narrow"/>
          <w:color w:val="000000" w:themeColor="text1"/>
        </w:rPr>
      </w:pPr>
    </w:p>
    <w:p w14:paraId="0BBC0338" w14:textId="72376651" w:rsidR="007B6B04" w:rsidRDefault="003D12FB" w:rsidP="00B75467">
      <w:pPr>
        <w:pStyle w:val="ListParagraph"/>
        <w:numPr>
          <w:ilvl w:val="0"/>
          <w:numId w:val="34"/>
        </w:numPr>
        <w:rPr>
          <w:rFonts w:ascii="Arial Narrow" w:hAnsi="Arial Narrow"/>
          <w:color w:val="000000" w:themeColor="text1"/>
        </w:rPr>
      </w:pPr>
      <w:r>
        <w:rPr>
          <w:rFonts w:ascii="Arial Narrow" w:hAnsi="Arial Narrow"/>
          <w:color w:val="C00000"/>
        </w:rPr>
        <w:t>May the Lord</w:t>
      </w:r>
      <w:r w:rsidR="007B6B04" w:rsidRPr="00DE0874">
        <w:rPr>
          <w:rFonts w:ascii="Arial Narrow" w:hAnsi="Arial Narrow"/>
          <w:color w:val="C00000"/>
        </w:rPr>
        <w:t xml:space="preserve">: </w:t>
      </w:r>
      <w:r>
        <w:rPr>
          <w:rFonts w:ascii="Arial Narrow" w:hAnsi="Arial Narrow"/>
          <w:color w:val="000000" w:themeColor="text1"/>
        </w:rPr>
        <w:t>Ruth uses the Hebrew word Yehovah or the English spelling Jehovah</w:t>
      </w:r>
      <w:r w:rsidR="003D30A7">
        <w:rPr>
          <w:rFonts w:ascii="Arial Narrow" w:hAnsi="Arial Narrow"/>
          <w:color w:val="000000" w:themeColor="text1"/>
        </w:rPr>
        <w:t xml:space="preserve"> for the name of God</w:t>
      </w:r>
      <w:r>
        <w:rPr>
          <w:rFonts w:ascii="Arial Narrow" w:hAnsi="Arial Narrow"/>
          <w:color w:val="000000" w:themeColor="text1"/>
        </w:rPr>
        <w:t xml:space="preserve">. She has committed to </w:t>
      </w:r>
      <w:r w:rsidR="00696AA4">
        <w:rPr>
          <w:rFonts w:ascii="Arial Narrow" w:hAnsi="Arial Narrow"/>
          <w:color w:val="000000" w:themeColor="text1"/>
        </w:rPr>
        <w:t xml:space="preserve">the </w:t>
      </w:r>
      <w:r>
        <w:rPr>
          <w:rFonts w:ascii="Arial Narrow" w:hAnsi="Arial Narrow"/>
          <w:color w:val="000000" w:themeColor="text1"/>
        </w:rPr>
        <w:t>God</w:t>
      </w:r>
      <w:r w:rsidR="003D30A7">
        <w:rPr>
          <w:rFonts w:ascii="Arial Narrow" w:hAnsi="Arial Narrow"/>
          <w:color w:val="000000" w:themeColor="text1"/>
        </w:rPr>
        <w:t xml:space="preserve"> of Abraham</w:t>
      </w:r>
      <w:r>
        <w:rPr>
          <w:rFonts w:ascii="Arial Narrow" w:hAnsi="Arial Narrow"/>
          <w:color w:val="000000" w:themeColor="text1"/>
        </w:rPr>
        <w:t xml:space="preserve"> </w:t>
      </w:r>
      <w:r w:rsidR="003D30A7">
        <w:rPr>
          <w:rFonts w:ascii="Arial Narrow" w:hAnsi="Arial Narrow"/>
          <w:color w:val="000000" w:themeColor="text1"/>
        </w:rPr>
        <w:t>while</w:t>
      </w:r>
      <w:r>
        <w:rPr>
          <w:rFonts w:ascii="Arial Narrow" w:hAnsi="Arial Narrow"/>
          <w:color w:val="000000" w:themeColor="text1"/>
        </w:rPr>
        <w:t xml:space="preserve"> leaving her old gods in Moab.</w:t>
      </w:r>
    </w:p>
    <w:p w14:paraId="208181EE" w14:textId="252C50FF" w:rsidR="00DE0874" w:rsidRDefault="00DE0874" w:rsidP="00DE0874">
      <w:pPr>
        <w:rPr>
          <w:rFonts w:ascii="Arial Narrow" w:hAnsi="Arial Narrow"/>
          <w:color w:val="000000" w:themeColor="text1"/>
        </w:rPr>
      </w:pPr>
    </w:p>
    <w:p w14:paraId="4FF56DD3" w14:textId="7AE94877" w:rsidR="00DE0874" w:rsidRDefault="00DE0874" w:rsidP="00DE0874">
      <w:pPr>
        <w:rPr>
          <w:rFonts w:ascii="Arial Narrow" w:hAnsi="Arial Narrow"/>
          <w:color w:val="000000" w:themeColor="text1"/>
        </w:rPr>
      </w:pPr>
    </w:p>
    <w:p w14:paraId="628DED3F" w14:textId="77777777" w:rsidR="003D30A7" w:rsidRPr="00DE0874" w:rsidRDefault="003D30A7" w:rsidP="00DE0874">
      <w:pPr>
        <w:rPr>
          <w:rFonts w:ascii="Arial Narrow" w:hAnsi="Arial Narrow"/>
          <w:color w:val="000000" w:themeColor="text1"/>
        </w:rPr>
      </w:pPr>
    </w:p>
    <w:p w14:paraId="6822572F" w14:textId="5503748B" w:rsidR="001F74E8" w:rsidRDefault="006276FD" w:rsidP="00B75467">
      <w:pPr>
        <w:pStyle w:val="ListParagraph"/>
        <w:numPr>
          <w:ilvl w:val="0"/>
          <w:numId w:val="34"/>
        </w:numPr>
        <w:rPr>
          <w:rFonts w:ascii="Arial Narrow" w:hAnsi="Arial Narrow"/>
          <w:color w:val="000000" w:themeColor="text1"/>
        </w:rPr>
      </w:pPr>
      <w:r>
        <w:rPr>
          <w:rFonts w:ascii="Arial Narrow" w:hAnsi="Arial Narrow"/>
          <w:color w:val="C00000"/>
        </w:rPr>
        <w:t>A seven-fold decision</w:t>
      </w:r>
      <w:r w:rsidR="00DE0874">
        <w:rPr>
          <w:rFonts w:ascii="Arial Narrow" w:hAnsi="Arial Narrow"/>
          <w:color w:val="000000" w:themeColor="text1"/>
        </w:rPr>
        <w:t xml:space="preserve">: </w:t>
      </w:r>
      <w:r>
        <w:rPr>
          <w:rFonts w:ascii="Arial Narrow" w:hAnsi="Arial Narrow"/>
          <w:color w:val="000000" w:themeColor="text1"/>
        </w:rPr>
        <w:t xml:space="preserve"> </w:t>
      </w:r>
      <w:r w:rsidR="003D30A7">
        <w:rPr>
          <w:rFonts w:ascii="Arial Narrow" w:hAnsi="Arial Narrow"/>
          <w:color w:val="000000" w:themeColor="text1"/>
        </w:rPr>
        <w:t>I</w:t>
      </w:r>
      <w:r>
        <w:rPr>
          <w:rFonts w:ascii="Arial Narrow" w:hAnsi="Arial Narrow"/>
          <w:color w:val="000000" w:themeColor="text1"/>
        </w:rPr>
        <w:t xml:space="preserve">s </w:t>
      </w:r>
      <w:r w:rsidR="00696AA4">
        <w:rPr>
          <w:rFonts w:ascii="Arial Narrow" w:hAnsi="Arial Narrow"/>
          <w:color w:val="000000" w:themeColor="text1"/>
        </w:rPr>
        <w:t xml:space="preserve">this </w:t>
      </w:r>
      <w:r w:rsidR="003D30A7">
        <w:rPr>
          <w:rFonts w:ascii="Arial Narrow" w:hAnsi="Arial Narrow"/>
          <w:color w:val="000000" w:themeColor="text1"/>
        </w:rPr>
        <w:t>an early pattern</w:t>
      </w:r>
      <w:r>
        <w:rPr>
          <w:rFonts w:ascii="Arial Narrow" w:hAnsi="Arial Narrow"/>
          <w:color w:val="000000" w:themeColor="text1"/>
        </w:rPr>
        <w:t xml:space="preserve"> of full and complete salvation</w:t>
      </w:r>
      <w:r w:rsidR="003D30A7">
        <w:rPr>
          <w:rFonts w:ascii="Arial Narrow" w:hAnsi="Arial Narrow"/>
          <w:color w:val="000000" w:themeColor="text1"/>
        </w:rPr>
        <w:t>?</w:t>
      </w:r>
    </w:p>
    <w:p w14:paraId="45F404C5" w14:textId="588479BC"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Where you go, I will go. Question?</w:t>
      </w:r>
    </w:p>
    <w:p w14:paraId="6D3F08B2" w14:textId="52920684"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Where you stay, I will stay. Question?</w:t>
      </w:r>
    </w:p>
    <w:p w14:paraId="4710DC01" w14:textId="1A9B8300"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Your people will be my people. Question?</w:t>
      </w:r>
    </w:p>
    <w:p w14:paraId="5AFD6A3E" w14:textId="43FB93AB"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Your God will be my God. This is the biggest central question</w:t>
      </w:r>
      <w:r w:rsidR="00A86FDD">
        <w:rPr>
          <w:rFonts w:ascii="Arial Narrow" w:hAnsi="Arial Narrow"/>
          <w:color w:val="000000" w:themeColor="text1"/>
        </w:rPr>
        <w:t>.</w:t>
      </w:r>
    </w:p>
    <w:p w14:paraId="6471AEB5" w14:textId="21A91564"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Where you die, I will die. Question?</w:t>
      </w:r>
    </w:p>
    <w:p w14:paraId="6EA65393" w14:textId="7DAF8584" w:rsidR="006276FD" w:rsidRDefault="006276F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Where you are buried, I will be buried. Question?</w:t>
      </w:r>
    </w:p>
    <w:p w14:paraId="51A2187B" w14:textId="6F1F4DD0" w:rsidR="006276FD" w:rsidRDefault="00A86FDD" w:rsidP="006276FD">
      <w:pPr>
        <w:pStyle w:val="ListParagraph"/>
        <w:numPr>
          <w:ilvl w:val="0"/>
          <w:numId w:val="37"/>
        </w:numPr>
        <w:rPr>
          <w:rFonts w:ascii="Arial Narrow" w:hAnsi="Arial Narrow"/>
          <w:color w:val="000000" w:themeColor="text1"/>
        </w:rPr>
      </w:pPr>
      <w:r>
        <w:rPr>
          <w:rFonts w:ascii="Arial Narrow" w:hAnsi="Arial Narrow"/>
          <w:color w:val="000000" w:themeColor="text1"/>
        </w:rPr>
        <w:t>If anything, other than death separates us may God severely deal with me. Question</w:t>
      </w:r>
    </w:p>
    <w:p w14:paraId="291048B3" w14:textId="7762B36F" w:rsidR="00D97F25" w:rsidRDefault="00D97F25" w:rsidP="00D97F25">
      <w:pPr>
        <w:rPr>
          <w:rFonts w:ascii="Arial Narrow" w:hAnsi="Arial Narrow"/>
          <w:color w:val="000000" w:themeColor="text1"/>
        </w:rPr>
      </w:pPr>
    </w:p>
    <w:p w14:paraId="208AA602" w14:textId="77777777" w:rsidR="005E024A" w:rsidRPr="00D97F25" w:rsidRDefault="005E024A" w:rsidP="00D97F25">
      <w:pPr>
        <w:rPr>
          <w:rFonts w:ascii="Arial Narrow" w:hAnsi="Arial Narrow"/>
          <w:color w:val="000000" w:themeColor="text1"/>
        </w:rPr>
      </w:pPr>
    </w:p>
    <w:p w14:paraId="18D36AE1" w14:textId="5D463CF9" w:rsidR="00371062" w:rsidRDefault="00B86D6F" w:rsidP="00B86D6F">
      <w:pPr>
        <w:rPr>
          <w:rFonts w:ascii="Arial Narrow" w:hAnsi="Arial Narrow"/>
          <w:color w:val="0070C0"/>
          <w:sz w:val="32"/>
          <w:szCs w:val="32"/>
        </w:rPr>
      </w:pPr>
      <w:r>
        <w:rPr>
          <w:rFonts w:ascii="Arial Narrow" w:hAnsi="Arial Narrow"/>
          <w:color w:val="0070C0"/>
          <w:sz w:val="32"/>
          <w:szCs w:val="32"/>
        </w:rPr>
        <w:t>*God’s plans are not our plans. Isaiah 55:8-10</w:t>
      </w:r>
    </w:p>
    <w:p w14:paraId="6A9E05F4" w14:textId="4B575840" w:rsidR="00B86D6F" w:rsidRDefault="00B86D6F" w:rsidP="00B86D6F">
      <w:pPr>
        <w:rPr>
          <w:rFonts w:ascii="Arial Narrow" w:hAnsi="Arial Narrow"/>
          <w:color w:val="0070C0"/>
          <w:sz w:val="32"/>
          <w:szCs w:val="32"/>
        </w:rPr>
      </w:pPr>
    </w:p>
    <w:p w14:paraId="4BD7BCF7" w14:textId="69D941B3" w:rsidR="00B86D6F" w:rsidRPr="00B86D6F" w:rsidRDefault="00B86D6F" w:rsidP="009B7A41">
      <w:pPr>
        <w:shd w:val="clear" w:color="auto" w:fill="F2F2F2" w:themeFill="background1" w:themeFillShade="F2"/>
        <w:rPr>
          <w:rFonts w:ascii="Arial Narrow" w:hAnsi="Arial Narrow"/>
          <w:i/>
          <w:iCs/>
          <w:color w:val="C00000"/>
          <w:sz w:val="21"/>
          <w:szCs w:val="21"/>
        </w:rPr>
      </w:pPr>
      <w:r>
        <w:rPr>
          <w:rFonts w:ascii="Arial Narrow" w:hAnsi="Arial Narrow"/>
          <w:i/>
          <w:iCs/>
          <w:color w:val="C00000"/>
          <w:sz w:val="21"/>
          <w:szCs w:val="21"/>
        </w:rPr>
        <w:t xml:space="preserve">*Deuteronomy 23:1-3 </w:t>
      </w:r>
      <w:r w:rsidRPr="00B86D6F">
        <w:rPr>
          <w:rFonts w:ascii="Arial Narrow" w:hAnsi="Arial Narrow"/>
          <w:i/>
          <w:iCs/>
          <w:color w:val="C00000"/>
          <w:sz w:val="21"/>
          <w:szCs w:val="21"/>
        </w:rPr>
        <w:t xml:space="preserve">1 </w:t>
      </w:r>
      <w:r w:rsidRPr="00B86D6F">
        <w:rPr>
          <w:rFonts w:ascii="Arial Narrow" w:hAnsi="Arial Narrow"/>
          <w:i/>
          <w:iCs/>
          <w:color w:val="000000" w:themeColor="text1"/>
          <w:sz w:val="21"/>
          <w:szCs w:val="21"/>
        </w:rPr>
        <w:t>No one who has been emasculated by crushing or cutting may enter the assembly of the LORD.</w:t>
      </w:r>
    </w:p>
    <w:p w14:paraId="7A75E99C" w14:textId="4EBA6FDB" w:rsidR="00B86D6F" w:rsidRPr="00B86D6F" w:rsidRDefault="00B86D6F" w:rsidP="009B7A41">
      <w:pPr>
        <w:shd w:val="clear" w:color="auto" w:fill="F2F2F2" w:themeFill="background1" w:themeFillShade="F2"/>
        <w:rPr>
          <w:rFonts w:ascii="Arial Narrow" w:hAnsi="Arial Narrow"/>
          <w:i/>
          <w:iCs/>
          <w:color w:val="C00000"/>
          <w:sz w:val="21"/>
          <w:szCs w:val="21"/>
        </w:rPr>
      </w:pPr>
      <w:r w:rsidRPr="00B86D6F">
        <w:rPr>
          <w:rFonts w:ascii="Arial Narrow" w:hAnsi="Arial Narrow"/>
          <w:i/>
          <w:iCs/>
          <w:color w:val="C00000"/>
          <w:sz w:val="21"/>
          <w:szCs w:val="21"/>
        </w:rPr>
        <w:t xml:space="preserve">2 </w:t>
      </w:r>
      <w:r w:rsidRPr="00B86D6F">
        <w:rPr>
          <w:rFonts w:ascii="Arial Narrow" w:hAnsi="Arial Narrow"/>
          <w:i/>
          <w:iCs/>
          <w:color w:val="000000" w:themeColor="text1"/>
          <w:sz w:val="21"/>
          <w:szCs w:val="21"/>
        </w:rPr>
        <w:t xml:space="preserve">No one born of a forbidden marriage nor any of their descendants may enter the assembly of the LORD, </w:t>
      </w:r>
      <w:r w:rsidRPr="00B86D6F">
        <w:rPr>
          <w:rFonts w:ascii="Arial Narrow" w:hAnsi="Arial Narrow"/>
          <w:i/>
          <w:iCs/>
          <w:color w:val="000000" w:themeColor="text1"/>
          <w:sz w:val="21"/>
          <w:szCs w:val="21"/>
          <w:u w:val="single"/>
        </w:rPr>
        <w:t>not even in the tenth generation.</w:t>
      </w:r>
    </w:p>
    <w:p w14:paraId="70E17DB1" w14:textId="18901097" w:rsidR="00B86D6F" w:rsidRPr="00B86D6F" w:rsidRDefault="00B86D6F" w:rsidP="009B7A41">
      <w:pPr>
        <w:shd w:val="clear" w:color="auto" w:fill="F2F2F2" w:themeFill="background1" w:themeFillShade="F2"/>
        <w:rPr>
          <w:rFonts w:ascii="Arial Narrow" w:hAnsi="Arial Narrow"/>
          <w:i/>
          <w:iCs/>
          <w:color w:val="000000" w:themeColor="text1"/>
          <w:sz w:val="21"/>
          <w:szCs w:val="21"/>
        </w:rPr>
      </w:pPr>
      <w:r w:rsidRPr="00B86D6F">
        <w:rPr>
          <w:rFonts w:ascii="Arial Narrow" w:hAnsi="Arial Narrow"/>
          <w:i/>
          <w:iCs/>
          <w:color w:val="C00000"/>
          <w:sz w:val="21"/>
          <w:szCs w:val="21"/>
        </w:rPr>
        <w:t xml:space="preserve">3 </w:t>
      </w:r>
      <w:r w:rsidRPr="00B86D6F">
        <w:rPr>
          <w:rFonts w:ascii="Arial Narrow" w:hAnsi="Arial Narrow"/>
          <w:i/>
          <w:iCs/>
          <w:color w:val="000000" w:themeColor="text1"/>
          <w:sz w:val="21"/>
          <w:szCs w:val="21"/>
        </w:rPr>
        <w:t xml:space="preserve">No Ammonite or Moabite or any of their descendants may enter the assembly of the LORD, </w:t>
      </w:r>
      <w:r w:rsidRPr="00B86D6F">
        <w:rPr>
          <w:rFonts w:ascii="Arial Narrow" w:hAnsi="Arial Narrow"/>
          <w:i/>
          <w:iCs/>
          <w:color w:val="000000" w:themeColor="text1"/>
          <w:sz w:val="21"/>
          <w:szCs w:val="21"/>
          <w:u w:val="single"/>
        </w:rPr>
        <w:t>not even in the tenth generation.</w:t>
      </w:r>
    </w:p>
    <w:p w14:paraId="654DD08B" w14:textId="6161F9C0" w:rsidR="00EF25F9" w:rsidRDefault="00EF25F9" w:rsidP="00441923">
      <w:pPr>
        <w:rPr>
          <w:rFonts w:ascii="Arial Narrow" w:hAnsi="Arial Narrow"/>
          <w:color w:val="000000" w:themeColor="text1"/>
          <w:sz w:val="22"/>
          <w:szCs w:val="22"/>
          <w:u w:val="single"/>
        </w:rPr>
      </w:pPr>
    </w:p>
    <w:p w14:paraId="06B728C0" w14:textId="3991DC92" w:rsidR="00B86D6F" w:rsidRDefault="00B86D6F" w:rsidP="00B86D6F">
      <w:pPr>
        <w:pStyle w:val="ListParagraph"/>
        <w:numPr>
          <w:ilvl w:val="0"/>
          <w:numId w:val="38"/>
        </w:numPr>
        <w:rPr>
          <w:rFonts w:ascii="Arial Narrow" w:hAnsi="Arial Narrow"/>
          <w:color w:val="000000" w:themeColor="text1"/>
        </w:rPr>
      </w:pPr>
      <w:r w:rsidRPr="00B86D6F">
        <w:rPr>
          <w:rFonts w:ascii="Arial Narrow" w:hAnsi="Arial Narrow"/>
          <w:b/>
          <w:bCs/>
          <w:color w:val="000000" w:themeColor="text1"/>
        </w:rPr>
        <w:t>How can Ruth enter</w:t>
      </w:r>
      <w:r w:rsidRPr="00B86D6F">
        <w:rPr>
          <w:rFonts w:ascii="Arial Narrow" w:hAnsi="Arial Narrow"/>
          <w:color w:val="000000" w:themeColor="text1"/>
        </w:rPr>
        <w:t xml:space="preserve"> into God’s presence</w:t>
      </w:r>
      <w:r w:rsidR="00F413BF">
        <w:rPr>
          <w:rFonts w:ascii="Arial Narrow" w:hAnsi="Arial Narrow"/>
          <w:color w:val="000000" w:themeColor="text1"/>
        </w:rPr>
        <w:t xml:space="preserve"> </w:t>
      </w:r>
      <w:r w:rsidR="00E77F40">
        <w:rPr>
          <w:rFonts w:ascii="Arial Narrow" w:hAnsi="Arial Narrow"/>
          <w:color w:val="000000" w:themeColor="text1"/>
        </w:rPr>
        <w:t>with the barriers of the law in Deuteronomy</w:t>
      </w:r>
      <w:r w:rsidRPr="00B86D6F">
        <w:rPr>
          <w:rFonts w:ascii="Arial Narrow" w:hAnsi="Arial Narrow"/>
          <w:color w:val="000000" w:themeColor="text1"/>
        </w:rPr>
        <w:t>?</w:t>
      </w:r>
    </w:p>
    <w:p w14:paraId="6DC4ED4B" w14:textId="4F92A01C" w:rsidR="00B86D6F" w:rsidRDefault="00B86D6F" w:rsidP="00B86D6F">
      <w:pPr>
        <w:rPr>
          <w:rFonts w:ascii="Arial Narrow" w:hAnsi="Arial Narrow"/>
          <w:color w:val="000000" w:themeColor="text1"/>
        </w:rPr>
      </w:pPr>
    </w:p>
    <w:p w14:paraId="4715227F" w14:textId="77777777" w:rsidR="00B86D6F" w:rsidRPr="00B86D6F" w:rsidRDefault="00B86D6F" w:rsidP="00B86D6F">
      <w:pPr>
        <w:rPr>
          <w:rFonts w:ascii="Arial Narrow" w:hAnsi="Arial Narrow"/>
          <w:color w:val="000000" w:themeColor="text1"/>
        </w:rPr>
      </w:pPr>
    </w:p>
    <w:p w14:paraId="71649509" w14:textId="3E447FB8" w:rsidR="00B86D6F" w:rsidRDefault="00B86D6F" w:rsidP="00B86D6F">
      <w:pPr>
        <w:pStyle w:val="ListParagraph"/>
        <w:numPr>
          <w:ilvl w:val="0"/>
          <w:numId w:val="38"/>
        </w:numPr>
        <w:rPr>
          <w:rFonts w:ascii="Arial Narrow" w:hAnsi="Arial Narrow"/>
          <w:color w:val="000000" w:themeColor="text1"/>
        </w:rPr>
      </w:pPr>
      <w:r w:rsidRPr="00B86D6F">
        <w:rPr>
          <w:rFonts w:ascii="Arial Narrow" w:hAnsi="Arial Narrow"/>
          <w:b/>
          <w:bCs/>
          <w:color w:val="000000" w:themeColor="text1"/>
        </w:rPr>
        <w:t xml:space="preserve">The law </w:t>
      </w:r>
      <w:r w:rsidR="00E77F40">
        <w:rPr>
          <w:rFonts w:ascii="Arial Narrow" w:hAnsi="Arial Narrow"/>
          <w:b/>
          <w:bCs/>
          <w:color w:val="000000" w:themeColor="text1"/>
        </w:rPr>
        <w:t>reveals</w:t>
      </w:r>
      <w:r>
        <w:rPr>
          <w:rFonts w:ascii="Arial Narrow" w:hAnsi="Arial Narrow"/>
          <w:color w:val="000000" w:themeColor="text1"/>
        </w:rPr>
        <w:t xml:space="preserve"> </w:t>
      </w:r>
      <w:r w:rsidR="00E77F40">
        <w:rPr>
          <w:rFonts w:ascii="Arial Narrow" w:hAnsi="Arial Narrow"/>
          <w:color w:val="000000" w:themeColor="text1"/>
        </w:rPr>
        <w:t>our inability to have</w:t>
      </w:r>
      <w:r>
        <w:rPr>
          <w:rFonts w:ascii="Arial Narrow" w:hAnsi="Arial Narrow"/>
          <w:color w:val="000000" w:themeColor="text1"/>
        </w:rPr>
        <w:t xml:space="preserve"> a relationship with God</w:t>
      </w:r>
      <w:r w:rsidR="00E77F40">
        <w:rPr>
          <w:rFonts w:ascii="Arial Narrow" w:hAnsi="Arial Narrow"/>
          <w:color w:val="000000" w:themeColor="text1"/>
        </w:rPr>
        <w:t>,</w:t>
      </w:r>
      <w:r>
        <w:rPr>
          <w:rFonts w:ascii="Arial Narrow" w:hAnsi="Arial Narrow"/>
          <w:color w:val="000000" w:themeColor="text1"/>
        </w:rPr>
        <w:t xml:space="preserve"> </w:t>
      </w:r>
      <w:r w:rsidR="00E77F40">
        <w:rPr>
          <w:rFonts w:ascii="Arial Narrow" w:hAnsi="Arial Narrow"/>
          <w:color w:val="000000" w:themeColor="text1"/>
        </w:rPr>
        <w:t>e</w:t>
      </w:r>
      <w:r>
        <w:rPr>
          <w:rFonts w:ascii="Arial Narrow" w:hAnsi="Arial Narrow"/>
          <w:color w:val="000000" w:themeColor="text1"/>
        </w:rPr>
        <w:t>xcept for</w:t>
      </w:r>
      <w:r w:rsidR="00E77F40">
        <w:rPr>
          <w:rFonts w:ascii="Arial Narrow" w:hAnsi="Arial Narrow"/>
          <w:color w:val="000000" w:themeColor="text1"/>
        </w:rPr>
        <w:t xml:space="preserve"> grace.</w:t>
      </w:r>
    </w:p>
    <w:p w14:paraId="2DB7EBF8" w14:textId="0C5CA7F2" w:rsidR="005E024A" w:rsidRDefault="005E024A" w:rsidP="005E024A">
      <w:pPr>
        <w:rPr>
          <w:rFonts w:ascii="Arial Narrow" w:hAnsi="Arial Narrow"/>
          <w:color w:val="000000" w:themeColor="text1"/>
        </w:rPr>
      </w:pPr>
    </w:p>
    <w:p w14:paraId="59A3AE4D" w14:textId="77777777" w:rsidR="005E024A" w:rsidRPr="005E024A" w:rsidRDefault="005E024A" w:rsidP="005E024A">
      <w:pPr>
        <w:rPr>
          <w:rFonts w:ascii="Arial Narrow" w:hAnsi="Arial Narrow"/>
          <w:color w:val="000000" w:themeColor="text1"/>
        </w:rPr>
      </w:pPr>
    </w:p>
    <w:p w14:paraId="7740CA1D" w14:textId="364D71EE" w:rsidR="00B86D6F" w:rsidRDefault="003F275C" w:rsidP="00B86D6F">
      <w:pPr>
        <w:pStyle w:val="ListParagraph"/>
        <w:numPr>
          <w:ilvl w:val="0"/>
          <w:numId w:val="38"/>
        </w:numPr>
        <w:rPr>
          <w:rFonts w:ascii="Arial Narrow" w:hAnsi="Arial Narrow"/>
          <w:color w:val="000000" w:themeColor="text1"/>
        </w:rPr>
      </w:pPr>
      <w:r w:rsidRPr="003F275C">
        <w:rPr>
          <w:rFonts w:ascii="Arial Narrow" w:hAnsi="Arial Narrow"/>
          <w:b/>
          <w:bCs/>
          <w:color w:val="000000" w:themeColor="text1"/>
        </w:rPr>
        <w:t xml:space="preserve">Christ’s </w:t>
      </w:r>
      <w:r w:rsidR="00E77F40">
        <w:rPr>
          <w:rFonts w:ascii="Arial Narrow" w:hAnsi="Arial Narrow"/>
          <w:b/>
          <w:bCs/>
          <w:color w:val="000000" w:themeColor="text1"/>
        </w:rPr>
        <w:t xml:space="preserve">life &amp; </w:t>
      </w:r>
      <w:r w:rsidRPr="003F275C">
        <w:rPr>
          <w:rFonts w:ascii="Arial Narrow" w:hAnsi="Arial Narrow"/>
          <w:b/>
          <w:bCs/>
          <w:color w:val="000000" w:themeColor="text1"/>
        </w:rPr>
        <w:t>death</w:t>
      </w:r>
      <w:r>
        <w:rPr>
          <w:rFonts w:ascii="Arial Narrow" w:hAnsi="Arial Narrow"/>
          <w:color w:val="000000" w:themeColor="text1"/>
        </w:rPr>
        <w:t xml:space="preserve"> </w:t>
      </w:r>
      <w:r w:rsidR="00E77F40">
        <w:rPr>
          <w:rFonts w:ascii="Arial Narrow" w:hAnsi="Arial Narrow"/>
          <w:color w:val="000000" w:themeColor="text1"/>
        </w:rPr>
        <w:t>activates</w:t>
      </w:r>
      <w:r>
        <w:rPr>
          <w:rFonts w:ascii="Arial Narrow" w:hAnsi="Arial Narrow"/>
          <w:color w:val="000000" w:themeColor="text1"/>
        </w:rPr>
        <w:t xml:space="preserve"> grace</w:t>
      </w:r>
      <w:r w:rsidR="00E77F40">
        <w:rPr>
          <w:rFonts w:ascii="Arial Narrow" w:hAnsi="Arial Narrow"/>
          <w:color w:val="000000" w:themeColor="text1"/>
        </w:rPr>
        <w:t xml:space="preserve"> for all</w:t>
      </w:r>
      <w:r>
        <w:rPr>
          <w:rFonts w:ascii="Arial Narrow" w:hAnsi="Arial Narrow"/>
          <w:color w:val="000000" w:themeColor="text1"/>
        </w:rPr>
        <w:t>: His genealogy reveals this truth.</w:t>
      </w:r>
    </w:p>
    <w:p w14:paraId="6E21313E" w14:textId="07CE1A84" w:rsidR="003F275C" w:rsidRDefault="003F275C" w:rsidP="003F275C">
      <w:pPr>
        <w:pStyle w:val="ListParagraph"/>
        <w:numPr>
          <w:ilvl w:val="0"/>
          <w:numId w:val="39"/>
        </w:numPr>
        <w:rPr>
          <w:rFonts w:ascii="Arial Narrow" w:hAnsi="Arial Narrow"/>
          <w:color w:val="000000" w:themeColor="text1"/>
        </w:rPr>
      </w:pPr>
      <w:r w:rsidRPr="00E77F40">
        <w:rPr>
          <w:rFonts w:ascii="Arial Narrow" w:hAnsi="Arial Narrow"/>
          <w:b/>
          <w:bCs/>
          <w:color w:val="000000" w:themeColor="text1"/>
        </w:rPr>
        <w:t>Tamar:</w:t>
      </w:r>
      <w:r>
        <w:rPr>
          <w:rFonts w:ascii="Arial Narrow" w:hAnsi="Arial Narrow"/>
          <w:color w:val="000000" w:themeColor="text1"/>
        </w:rPr>
        <w:t xml:space="preserve"> A Canaanite who has a child out of incest. </w:t>
      </w:r>
      <w:r w:rsidRPr="003F275C">
        <w:rPr>
          <w:rFonts w:ascii="Arial Narrow" w:hAnsi="Arial Narrow"/>
          <w:color w:val="C00000"/>
        </w:rPr>
        <w:t>Genesis 38</w:t>
      </w:r>
    </w:p>
    <w:p w14:paraId="7E714E77" w14:textId="3C9EEDB2" w:rsidR="003F275C" w:rsidRDefault="003F275C" w:rsidP="003F275C">
      <w:pPr>
        <w:pStyle w:val="ListParagraph"/>
        <w:numPr>
          <w:ilvl w:val="0"/>
          <w:numId w:val="39"/>
        </w:numPr>
        <w:rPr>
          <w:rFonts w:ascii="Arial Narrow" w:hAnsi="Arial Narrow"/>
          <w:color w:val="000000" w:themeColor="text1"/>
        </w:rPr>
      </w:pPr>
      <w:r w:rsidRPr="00E77F40">
        <w:rPr>
          <w:rFonts w:ascii="Arial Narrow" w:hAnsi="Arial Narrow"/>
          <w:b/>
          <w:bCs/>
          <w:color w:val="000000" w:themeColor="text1"/>
        </w:rPr>
        <w:t>Rahab:</w:t>
      </w:r>
      <w:r>
        <w:rPr>
          <w:rFonts w:ascii="Arial Narrow" w:hAnsi="Arial Narrow"/>
          <w:color w:val="000000" w:themeColor="text1"/>
        </w:rPr>
        <w:t xml:space="preserve"> A Gentile and prostitute. </w:t>
      </w:r>
      <w:r w:rsidRPr="003F275C">
        <w:rPr>
          <w:rFonts w:ascii="Arial Narrow" w:hAnsi="Arial Narrow"/>
          <w:color w:val="C00000"/>
        </w:rPr>
        <w:t>Joshua 2</w:t>
      </w:r>
    </w:p>
    <w:p w14:paraId="3811A8DF" w14:textId="3BFB627A" w:rsidR="003F275C" w:rsidRDefault="003F275C" w:rsidP="003F275C">
      <w:pPr>
        <w:pStyle w:val="ListParagraph"/>
        <w:numPr>
          <w:ilvl w:val="0"/>
          <w:numId w:val="39"/>
        </w:numPr>
        <w:rPr>
          <w:rFonts w:ascii="Arial Narrow" w:hAnsi="Arial Narrow"/>
          <w:color w:val="000000" w:themeColor="text1"/>
        </w:rPr>
      </w:pPr>
      <w:r w:rsidRPr="00E77F40">
        <w:rPr>
          <w:rFonts w:ascii="Arial Narrow" w:hAnsi="Arial Narrow"/>
          <w:b/>
          <w:bCs/>
          <w:color w:val="000000" w:themeColor="text1"/>
        </w:rPr>
        <w:t>Ruth:</w:t>
      </w:r>
      <w:r>
        <w:rPr>
          <w:rFonts w:ascii="Arial Narrow" w:hAnsi="Arial Narrow"/>
          <w:color w:val="000000" w:themeColor="text1"/>
        </w:rPr>
        <w:t xml:space="preserve"> A Moabite. </w:t>
      </w:r>
      <w:r w:rsidRPr="003F275C">
        <w:rPr>
          <w:rFonts w:ascii="Arial Narrow" w:hAnsi="Arial Narrow"/>
          <w:color w:val="C00000"/>
        </w:rPr>
        <w:t>Ruth 1</w:t>
      </w:r>
    </w:p>
    <w:p w14:paraId="35FDC72D" w14:textId="6D376FEE" w:rsidR="003F275C" w:rsidRDefault="003F275C" w:rsidP="003F275C">
      <w:pPr>
        <w:pStyle w:val="ListParagraph"/>
        <w:numPr>
          <w:ilvl w:val="0"/>
          <w:numId w:val="39"/>
        </w:numPr>
        <w:rPr>
          <w:rFonts w:ascii="Arial Narrow" w:hAnsi="Arial Narrow"/>
          <w:color w:val="000000" w:themeColor="text1"/>
        </w:rPr>
      </w:pPr>
      <w:r w:rsidRPr="00E77F40">
        <w:rPr>
          <w:rFonts w:ascii="Arial Narrow" w:hAnsi="Arial Narrow"/>
          <w:b/>
          <w:bCs/>
          <w:color w:val="000000" w:themeColor="text1"/>
        </w:rPr>
        <w:t>Bathsheba:</w:t>
      </w:r>
      <w:r>
        <w:rPr>
          <w:rFonts w:ascii="Arial Narrow" w:hAnsi="Arial Narrow"/>
          <w:color w:val="000000" w:themeColor="text1"/>
        </w:rPr>
        <w:t xml:space="preserve"> </w:t>
      </w:r>
      <w:r w:rsidR="00E77F40">
        <w:rPr>
          <w:rFonts w:ascii="Arial Narrow" w:hAnsi="Arial Narrow"/>
          <w:color w:val="000000" w:themeColor="text1"/>
        </w:rPr>
        <w:t>A married woman who gets pregnant by a sinful King</w:t>
      </w:r>
      <w:r w:rsidR="005E024A">
        <w:rPr>
          <w:rFonts w:ascii="Arial Narrow" w:hAnsi="Arial Narrow"/>
          <w:color w:val="000000" w:themeColor="text1"/>
        </w:rPr>
        <w:t>.</w:t>
      </w:r>
      <w:r>
        <w:rPr>
          <w:rFonts w:ascii="Arial Narrow" w:hAnsi="Arial Narrow"/>
          <w:color w:val="000000" w:themeColor="text1"/>
        </w:rPr>
        <w:t xml:space="preserve"> </w:t>
      </w:r>
      <w:r w:rsidRPr="003F275C">
        <w:rPr>
          <w:rFonts w:ascii="Arial Narrow" w:hAnsi="Arial Narrow"/>
          <w:color w:val="C00000"/>
        </w:rPr>
        <w:t>2 Samuel 11</w:t>
      </w:r>
    </w:p>
    <w:p w14:paraId="2479F065" w14:textId="1265CFA1" w:rsidR="003F275C" w:rsidRDefault="003F275C" w:rsidP="003F275C">
      <w:pPr>
        <w:rPr>
          <w:rFonts w:ascii="Arial Narrow" w:hAnsi="Arial Narrow"/>
          <w:color w:val="000000" w:themeColor="text1"/>
        </w:rPr>
      </w:pPr>
    </w:p>
    <w:p w14:paraId="66DB1C04" w14:textId="77777777" w:rsidR="003F275C" w:rsidRPr="003F275C" w:rsidRDefault="003F275C" w:rsidP="003F275C">
      <w:pPr>
        <w:rPr>
          <w:rFonts w:ascii="Arial Narrow" w:hAnsi="Arial Narrow"/>
          <w:color w:val="000000" w:themeColor="text1"/>
        </w:rPr>
      </w:pPr>
    </w:p>
    <w:p w14:paraId="226F5243" w14:textId="401337E5" w:rsidR="00C0098C" w:rsidRDefault="006276FD" w:rsidP="009B7A41">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Pr="006276FD">
        <w:rPr>
          <w:rFonts w:ascii="Arial Narrow" w:hAnsi="Arial Narrow"/>
          <w:i/>
          <w:iCs/>
          <w:color w:val="C00000"/>
          <w:sz w:val="21"/>
          <w:szCs w:val="21"/>
        </w:rPr>
        <w:t xml:space="preserve">Ruth 1:19 </w:t>
      </w:r>
      <w:r w:rsidRPr="006276FD">
        <w:rPr>
          <w:rFonts w:ascii="Arial Narrow" w:hAnsi="Arial Narrow"/>
          <w:i/>
          <w:iCs/>
          <w:color w:val="000000" w:themeColor="text1"/>
          <w:sz w:val="21"/>
          <w:szCs w:val="21"/>
        </w:rPr>
        <w:t>So the two women went on until they came to Bethlehem. When they arrived in Bethlehem, the whole town was stirred because of them, and the women exclaimed, "Can this be Naomi?"</w:t>
      </w:r>
      <w:r>
        <w:rPr>
          <w:rFonts w:ascii="Arial Narrow" w:hAnsi="Arial Narrow"/>
          <w:i/>
          <w:iCs/>
          <w:color w:val="000000" w:themeColor="text1"/>
          <w:sz w:val="21"/>
          <w:szCs w:val="21"/>
        </w:rPr>
        <w:t xml:space="preserve"> </w:t>
      </w:r>
      <w:r w:rsidRPr="006276FD">
        <w:rPr>
          <w:rFonts w:ascii="Arial Narrow" w:hAnsi="Arial Narrow"/>
          <w:i/>
          <w:iCs/>
          <w:color w:val="C00000"/>
          <w:sz w:val="21"/>
          <w:szCs w:val="21"/>
        </w:rPr>
        <w:t>20</w:t>
      </w:r>
      <w:r w:rsidRPr="006276FD">
        <w:rPr>
          <w:rFonts w:ascii="Arial Narrow" w:hAnsi="Arial Narrow"/>
          <w:i/>
          <w:iCs/>
          <w:color w:val="000000" w:themeColor="text1"/>
          <w:sz w:val="21"/>
          <w:szCs w:val="21"/>
        </w:rPr>
        <w:t xml:space="preserve"> "Don't call me Naomi, " she told them. "Call me Mara, because </w:t>
      </w:r>
      <w:r w:rsidRPr="009057D2">
        <w:rPr>
          <w:rFonts w:ascii="Arial Narrow" w:hAnsi="Arial Narrow"/>
          <w:i/>
          <w:iCs/>
          <w:color w:val="000000" w:themeColor="text1"/>
          <w:sz w:val="21"/>
          <w:szCs w:val="21"/>
          <w:u w:val="single"/>
        </w:rPr>
        <w:t>the Almighty has made my life very bitter</w:t>
      </w:r>
      <w:r w:rsidRPr="006276FD">
        <w:rPr>
          <w:rFonts w:ascii="Arial Narrow" w:hAnsi="Arial Narrow"/>
          <w:i/>
          <w:iCs/>
          <w:color w:val="000000" w:themeColor="text1"/>
          <w:sz w:val="21"/>
          <w:szCs w:val="21"/>
        </w:rPr>
        <w:t xml:space="preserve">. </w:t>
      </w:r>
      <w:r w:rsidRPr="006276FD">
        <w:rPr>
          <w:rFonts w:ascii="Arial Narrow" w:hAnsi="Arial Narrow"/>
          <w:i/>
          <w:iCs/>
          <w:color w:val="C00000"/>
          <w:sz w:val="21"/>
          <w:szCs w:val="21"/>
        </w:rPr>
        <w:t>21</w:t>
      </w:r>
      <w:r w:rsidRPr="006276FD">
        <w:rPr>
          <w:rFonts w:ascii="Arial Narrow" w:hAnsi="Arial Narrow"/>
          <w:i/>
          <w:iCs/>
          <w:color w:val="000000" w:themeColor="text1"/>
          <w:sz w:val="21"/>
          <w:szCs w:val="21"/>
        </w:rPr>
        <w:t xml:space="preserve"> </w:t>
      </w:r>
      <w:r w:rsidRPr="009057D2">
        <w:rPr>
          <w:rFonts w:ascii="Arial Narrow" w:hAnsi="Arial Narrow"/>
          <w:i/>
          <w:iCs/>
          <w:color w:val="000000" w:themeColor="text1"/>
          <w:sz w:val="21"/>
          <w:szCs w:val="21"/>
          <w:u w:val="single"/>
        </w:rPr>
        <w:t>I went away full</w:t>
      </w:r>
      <w:r w:rsidRPr="006276FD">
        <w:rPr>
          <w:rFonts w:ascii="Arial Narrow" w:hAnsi="Arial Narrow"/>
          <w:i/>
          <w:iCs/>
          <w:color w:val="000000" w:themeColor="text1"/>
          <w:sz w:val="21"/>
          <w:szCs w:val="21"/>
        </w:rPr>
        <w:t xml:space="preserve">, </w:t>
      </w:r>
      <w:r w:rsidRPr="009057D2">
        <w:rPr>
          <w:rFonts w:ascii="Arial Narrow" w:hAnsi="Arial Narrow"/>
          <w:i/>
          <w:iCs/>
          <w:color w:val="000000" w:themeColor="text1"/>
          <w:sz w:val="21"/>
          <w:szCs w:val="21"/>
          <w:u w:val="single"/>
        </w:rPr>
        <w:t>but the LORD has brought me back empty.</w:t>
      </w:r>
      <w:r w:rsidRPr="006276FD">
        <w:rPr>
          <w:rFonts w:ascii="Arial Narrow" w:hAnsi="Arial Narrow"/>
          <w:i/>
          <w:iCs/>
          <w:color w:val="000000" w:themeColor="text1"/>
          <w:sz w:val="21"/>
          <w:szCs w:val="21"/>
        </w:rPr>
        <w:t xml:space="preserve"> Why call me Naomi? The LORD has afflicted me; the Almighty has brought misfortune upon me."</w:t>
      </w:r>
    </w:p>
    <w:p w14:paraId="61217524" w14:textId="30B237CB" w:rsidR="006276FD" w:rsidRPr="006276FD" w:rsidRDefault="006276FD" w:rsidP="009B7A41">
      <w:pPr>
        <w:shd w:val="clear" w:color="auto" w:fill="F2F2F2" w:themeFill="background1" w:themeFillShade="F2"/>
        <w:rPr>
          <w:rFonts w:ascii="Arial Narrow" w:hAnsi="Arial Narrow"/>
          <w:i/>
          <w:iCs/>
          <w:color w:val="C00000"/>
          <w:sz w:val="21"/>
          <w:szCs w:val="21"/>
        </w:rPr>
      </w:pPr>
      <w:r w:rsidRPr="006276FD">
        <w:rPr>
          <w:rFonts w:ascii="Arial Narrow" w:hAnsi="Arial Narrow"/>
          <w:i/>
          <w:iCs/>
          <w:color w:val="C00000"/>
          <w:sz w:val="21"/>
          <w:szCs w:val="21"/>
        </w:rPr>
        <w:t xml:space="preserve">22 </w:t>
      </w:r>
      <w:r w:rsidRPr="006276FD">
        <w:rPr>
          <w:rFonts w:ascii="Arial Narrow" w:hAnsi="Arial Narrow"/>
          <w:i/>
          <w:iCs/>
          <w:color w:val="000000" w:themeColor="text1"/>
          <w:sz w:val="21"/>
          <w:szCs w:val="21"/>
        </w:rPr>
        <w:t>So Naomi returned from Moab accompanied by Ruth the Moabite, her daughter-in-law, arriving in Bethlehem as the barley harvest was beginning.</w:t>
      </w:r>
    </w:p>
    <w:p w14:paraId="3E9E32D9" w14:textId="77777777" w:rsidR="00C0098C" w:rsidRDefault="00C0098C" w:rsidP="00FB28E0">
      <w:pPr>
        <w:rPr>
          <w:rFonts w:ascii="Arial Narrow" w:hAnsi="Arial Narrow"/>
          <w:color w:val="0070C0"/>
          <w:sz w:val="28"/>
          <w:szCs w:val="28"/>
        </w:rPr>
      </w:pPr>
    </w:p>
    <w:p w14:paraId="61CFAEB9" w14:textId="788B9DC9" w:rsidR="00A40A71" w:rsidRPr="00FB28E0" w:rsidRDefault="006276FD" w:rsidP="00FB28E0">
      <w:pPr>
        <w:rPr>
          <w:rFonts w:ascii="Arial Narrow" w:hAnsi="Arial Narrow"/>
          <w:color w:val="0070C0"/>
          <w:sz w:val="28"/>
          <w:szCs w:val="28"/>
        </w:rPr>
      </w:pPr>
      <w:r>
        <w:rPr>
          <w:rFonts w:ascii="Arial Narrow" w:hAnsi="Arial Narrow"/>
          <w:color w:val="0070C0"/>
          <w:sz w:val="28"/>
          <w:szCs w:val="28"/>
        </w:rPr>
        <w:t>*Bitter believer</w:t>
      </w:r>
      <w:r w:rsidR="003F275C">
        <w:rPr>
          <w:rFonts w:ascii="Arial Narrow" w:hAnsi="Arial Narrow"/>
          <w:color w:val="0070C0"/>
          <w:sz w:val="28"/>
          <w:szCs w:val="28"/>
        </w:rPr>
        <w:t>s</w:t>
      </w:r>
      <w:r>
        <w:rPr>
          <w:rFonts w:ascii="Arial Narrow" w:hAnsi="Arial Narrow"/>
          <w:color w:val="0070C0"/>
          <w:sz w:val="28"/>
          <w:szCs w:val="28"/>
        </w:rPr>
        <w:t xml:space="preserve"> miss God’s best.</w:t>
      </w:r>
    </w:p>
    <w:p w14:paraId="66738BCE" w14:textId="79C75E09" w:rsidR="00515C07" w:rsidRDefault="00515C07" w:rsidP="00A40A71">
      <w:pPr>
        <w:ind w:right="-180"/>
        <w:rPr>
          <w:rFonts w:ascii="Arial Narrow" w:hAnsi="Arial Narrow"/>
          <w:color w:val="000000" w:themeColor="text1"/>
        </w:rPr>
      </w:pPr>
    </w:p>
    <w:p w14:paraId="706F774D" w14:textId="77777777" w:rsidR="00515C07" w:rsidRPr="00A40A71" w:rsidRDefault="00515C07" w:rsidP="00A40A71">
      <w:pPr>
        <w:ind w:right="-180"/>
        <w:rPr>
          <w:rFonts w:ascii="Arial Narrow" w:hAnsi="Arial Narrow"/>
          <w:color w:val="000000" w:themeColor="text1"/>
        </w:rPr>
      </w:pPr>
    </w:p>
    <w:p w14:paraId="06742728" w14:textId="728060B2" w:rsidR="00A963BB" w:rsidRPr="00BD477C" w:rsidRDefault="009057D2" w:rsidP="00C6456A">
      <w:pPr>
        <w:pStyle w:val="ListParagraph"/>
        <w:numPr>
          <w:ilvl w:val="0"/>
          <w:numId w:val="35"/>
        </w:numPr>
        <w:rPr>
          <w:rFonts w:ascii="Arial Narrow" w:hAnsi="Arial Narrow"/>
          <w:color w:val="C00000"/>
        </w:rPr>
      </w:pPr>
      <w:r>
        <w:rPr>
          <w:rFonts w:ascii="Arial Narrow" w:hAnsi="Arial Narrow"/>
          <w:b/>
          <w:bCs/>
          <w:color w:val="C00000"/>
        </w:rPr>
        <w:t xml:space="preserve">V:21 </w:t>
      </w:r>
      <w:r>
        <w:rPr>
          <w:rFonts w:ascii="Arial Narrow" w:hAnsi="Arial Narrow"/>
          <w:color w:val="000000" w:themeColor="text1"/>
        </w:rPr>
        <w:t>When we move from the fullness of God to empty</w:t>
      </w:r>
      <w:r w:rsidR="00F413BF">
        <w:rPr>
          <w:rFonts w:ascii="Arial Narrow" w:hAnsi="Arial Narrow"/>
          <w:color w:val="000000" w:themeColor="text1"/>
        </w:rPr>
        <w:t>, what have</w:t>
      </w:r>
      <w:r>
        <w:rPr>
          <w:rFonts w:ascii="Arial Narrow" w:hAnsi="Arial Narrow"/>
          <w:color w:val="000000" w:themeColor="text1"/>
        </w:rPr>
        <w:t xml:space="preserve"> </w:t>
      </w:r>
      <w:r w:rsidR="00F413BF">
        <w:rPr>
          <w:rFonts w:ascii="Arial Narrow" w:hAnsi="Arial Narrow"/>
          <w:color w:val="000000" w:themeColor="text1"/>
        </w:rPr>
        <w:t>we’ve been running on?</w:t>
      </w:r>
    </w:p>
    <w:p w14:paraId="1619F468" w14:textId="77777777" w:rsidR="00A963BB" w:rsidRDefault="00A963BB" w:rsidP="00A963BB">
      <w:pPr>
        <w:rPr>
          <w:rFonts w:ascii="Arial Narrow" w:hAnsi="Arial Narrow"/>
          <w:color w:val="000000" w:themeColor="text1"/>
        </w:rPr>
      </w:pPr>
    </w:p>
    <w:p w14:paraId="376CE680" w14:textId="77777777" w:rsidR="00A963BB" w:rsidRDefault="00A963BB" w:rsidP="00A963BB">
      <w:pPr>
        <w:rPr>
          <w:rFonts w:ascii="Arial Narrow" w:hAnsi="Arial Narrow"/>
          <w:color w:val="000000" w:themeColor="text1"/>
        </w:rPr>
      </w:pPr>
    </w:p>
    <w:p w14:paraId="49848335" w14:textId="2DF65179" w:rsidR="00C6456A" w:rsidRDefault="00A40A71" w:rsidP="00A963BB">
      <w:pPr>
        <w:rPr>
          <w:rFonts w:ascii="Arial Narrow" w:hAnsi="Arial Narrow"/>
          <w:color w:val="000000" w:themeColor="text1"/>
        </w:rPr>
      </w:pPr>
      <w:r w:rsidRPr="00A963BB">
        <w:rPr>
          <w:rFonts w:ascii="Arial Narrow" w:hAnsi="Arial Narrow"/>
          <w:color w:val="000000" w:themeColor="text1"/>
        </w:rPr>
        <w:t xml:space="preserve"> </w:t>
      </w:r>
    </w:p>
    <w:p w14:paraId="5DA0619A" w14:textId="77777777" w:rsidR="00A963BB" w:rsidRPr="00A963BB" w:rsidRDefault="00A963BB" w:rsidP="00A963BB">
      <w:pPr>
        <w:rPr>
          <w:rFonts w:ascii="Arial Narrow" w:hAnsi="Arial Narrow"/>
          <w:color w:val="000000" w:themeColor="text1"/>
        </w:rPr>
      </w:pPr>
    </w:p>
    <w:p w14:paraId="5844CED4" w14:textId="0403068C" w:rsidR="00FB28E0" w:rsidRPr="00C6456A" w:rsidRDefault="00C0098C" w:rsidP="00C6456A">
      <w:pPr>
        <w:pStyle w:val="ListParagraph"/>
        <w:numPr>
          <w:ilvl w:val="0"/>
          <w:numId w:val="35"/>
        </w:numPr>
        <w:rPr>
          <w:rFonts w:ascii="Arial Narrow" w:hAnsi="Arial Narrow"/>
          <w:color w:val="000000" w:themeColor="text1"/>
        </w:rPr>
      </w:pPr>
      <w:r w:rsidRPr="00C0098C">
        <w:rPr>
          <w:rFonts w:ascii="Arial Narrow" w:hAnsi="Arial Narrow"/>
          <w:color w:val="C00000"/>
        </w:rPr>
        <w:t xml:space="preserve">V:13 </w:t>
      </w:r>
      <w:r w:rsidR="00F413BF">
        <w:rPr>
          <w:rFonts w:ascii="Arial Narrow" w:hAnsi="Arial Narrow"/>
          <w:color w:val="000000" w:themeColor="text1"/>
        </w:rPr>
        <w:t>I</w:t>
      </w:r>
      <w:r>
        <w:rPr>
          <w:rFonts w:ascii="Arial Narrow" w:hAnsi="Arial Narrow"/>
          <w:color w:val="000000" w:themeColor="text1"/>
        </w:rPr>
        <w:t>dentif</w:t>
      </w:r>
      <w:r w:rsidR="00F413BF">
        <w:rPr>
          <w:rFonts w:ascii="Arial Narrow" w:hAnsi="Arial Narrow"/>
          <w:color w:val="000000" w:themeColor="text1"/>
        </w:rPr>
        <w:t>ying</w:t>
      </w:r>
      <w:r w:rsidR="009F54B4">
        <w:rPr>
          <w:rFonts w:ascii="Arial Narrow" w:hAnsi="Arial Narrow"/>
          <w:color w:val="000000" w:themeColor="text1"/>
        </w:rPr>
        <w:t xml:space="preserve"> </w:t>
      </w:r>
      <w:r>
        <w:rPr>
          <w:rFonts w:ascii="Arial Narrow" w:hAnsi="Arial Narrow"/>
          <w:color w:val="000000" w:themeColor="text1"/>
        </w:rPr>
        <w:t xml:space="preserve">the hand of the Lord </w:t>
      </w:r>
      <w:r w:rsidR="00F413BF">
        <w:rPr>
          <w:rFonts w:ascii="Arial Narrow" w:hAnsi="Arial Narrow"/>
          <w:color w:val="000000" w:themeColor="text1"/>
        </w:rPr>
        <w:t>dealing with you or your</w:t>
      </w:r>
      <w:r>
        <w:rPr>
          <w:rFonts w:ascii="Arial Narrow" w:hAnsi="Arial Narrow"/>
          <w:color w:val="000000" w:themeColor="text1"/>
        </w:rPr>
        <w:t xml:space="preserve"> household</w:t>
      </w:r>
      <w:r w:rsidR="009F54B4">
        <w:rPr>
          <w:rFonts w:ascii="Arial Narrow" w:hAnsi="Arial Narrow"/>
          <w:color w:val="000000" w:themeColor="text1"/>
        </w:rPr>
        <w:t xml:space="preserve"> </w:t>
      </w:r>
      <w:r w:rsidR="00F413BF">
        <w:rPr>
          <w:rFonts w:ascii="Arial Narrow" w:hAnsi="Arial Narrow"/>
          <w:color w:val="000000" w:themeColor="text1"/>
        </w:rPr>
        <w:t>is tricky</w:t>
      </w:r>
      <w:r>
        <w:rPr>
          <w:rFonts w:ascii="Arial Narrow" w:hAnsi="Arial Narrow"/>
          <w:color w:val="000000" w:themeColor="text1"/>
        </w:rPr>
        <w:t>.</w:t>
      </w:r>
    </w:p>
    <w:sectPr w:rsidR="00FB28E0"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880D" w14:textId="77777777" w:rsidR="00023233" w:rsidRDefault="00023233" w:rsidP="00886B02">
      <w:r>
        <w:separator/>
      </w:r>
    </w:p>
  </w:endnote>
  <w:endnote w:type="continuationSeparator" w:id="0">
    <w:p w14:paraId="795EEA92" w14:textId="77777777" w:rsidR="00023233" w:rsidRDefault="00023233"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851B" w14:textId="77777777" w:rsidR="00023233" w:rsidRDefault="00023233" w:rsidP="00886B02">
      <w:r>
        <w:separator/>
      </w:r>
    </w:p>
  </w:footnote>
  <w:footnote w:type="continuationSeparator" w:id="0">
    <w:p w14:paraId="39E69A78" w14:textId="77777777" w:rsidR="00023233" w:rsidRDefault="00023233"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A31A7"/>
    <w:multiLevelType w:val="hybridMultilevel"/>
    <w:tmpl w:val="E264CDE8"/>
    <w:lvl w:ilvl="0" w:tplc="C77A09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7"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5"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26CF5"/>
    <w:multiLevelType w:val="hybridMultilevel"/>
    <w:tmpl w:val="F9B2DD74"/>
    <w:lvl w:ilvl="0" w:tplc="4CF02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3" w15:restartNumberingAfterBreak="0">
    <w:nsid w:val="6AB311FE"/>
    <w:multiLevelType w:val="hybridMultilevel"/>
    <w:tmpl w:val="D3982714"/>
    <w:lvl w:ilvl="0" w:tplc="1342286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37"/>
  </w:num>
  <w:num w:numId="4">
    <w:abstractNumId w:val="6"/>
  </w:num>
  <w:num w:numId="5">
    <w:abstractNumId w:val="14"/>
  </w:num>
  <w:num w:numId="6">
    <w:abstractNumId w:val="32"/>
  </w:num>
  <w:num w:numId="7">
    <w:abstractNumId w:val="23"/>
  </w:num>
  <w:num w:numId="8">
    <w:abstractNumId w:val="9"/>
  </w:num>
  <w:num w:numId="9">
    <w:abstractNumId w:val="25"/>
  </w:num>
  <w:num w:numId="10">
    <w:abstractNumId w:val="13"/>
  </w:num>
  <w:num w:numId="11">
    <w:abstractNumId w:val="20"/>
  </w:num>
  <w:num w:numId="12">
    <w:abstractNumId w:val="16"/>
  </w:num>
  <w:num w:numId="13">
    <w:abstractNumId w:val="31"/>
  </w:num>
  <w:num w:numId="14">
    <w:abstractNumId w:val="38"/>
  </w:num>
  <w:num w:numId="15">
    <w:abstractNumId w:val="12"/>
  </w:num>
  <w:num w:numId="16">
    <w:abstractNumId w:val="17"/>
  </w:num>
  <w:num w:numId="17">
    <w:abstractNumId w:val="30"/>
  </w:num>
  <w:num w:numId="18">
    <w:abstractNumId w:val="2"/>
  </w:num>
  <w:num w:numId="19">
    <w:abstractNumId w:val="28"/>
  </w:num>
  <w:num w:numId="20">
    <w:abstractNumId w:val="0"/>
  </w:num>
  <w:num w:numId="21">
    <w:abstractNumId w:val="8"/>
  </w:num>
  <w:num w:numId="22">
    <w:abstractNumId w:val="26"/>
  </w:num>
  <w:num w:numId="23">
    <w:abstractNumId w:val="15"/>
  </w:num>
  <w:num w:numId="24">
    <w:abstractNumId w:val="7"/>
  </w:num>
  <w:num w:numId="25">
    <w:abstractNumId w:val="36"/>
  </w:num>
  <w:num w:numId="26">
    <w:abstractNumId w:val="21"/>
  </w:num>
  <w:num w:numId="27">
    <w:abstractNumId w:val="24"/>
  </w:num>
  <w:num w:numId="28">
    <w:abstractNumId w:val="29"/>
  </w:num>
  <w:num w:numId="29">
    <w:abstractNumId w:val="3"/>
  </w:num>
  <w:num w:numId="30">
    <w:abstractNumId w:val="34"/>
  </w:num>
  <w:num w:numId="31">
    <w:abstractNumId w:val="22"/>
  </w:num>
  <w:num w:numId="32">
    <w:abstractNumId w:val="11"/>
  </w:num>
  <w:num w:numId="33">
    <w:abstractNumId w:val="19"/>
  </w:num>
  <w:num w:numId="34">
    <w:abstractNumId w:val="10"/>
  </w:num>
  <w:num w:numId="35">
    <w:abstractNumId w:val="4"/>
  </w:num>
  <w:num w:numId="36">
    <w:abstractNumId w:val="33"/>
  </w:num>
  <w:num w:numId="37">
    <w:abstractNumId w:val="5"/>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23233"/>
    <w:rsid w:val="00030987"/>
    <w:rsid w:val="00031500"/>
    <w:rsid w:val="00034481"/>
    <w:rsid w:val="00035AD5"/>
    <w:rsid w:val="00040F8D"/>
    <w:rsid w:val="000455F4"/>
    <w:rsid w:val="00055282"/>
    <w:rsid w:val="00061B85"/>
    <w:rsid w:val="0006788F"/>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0F4F54"/>
    <w:rsid w:val="0010716A"/>
    <w:rsid w:val="00113FE5"/>
    <w:rsid w:val="00117A12"/>
    <w:rsid w:val="00120B6C"/>
    <w:rsid w:val="001233CA"/>
    <w:rsid w:val="00131F7B"/>
    <w:rsid w:val="0013501E"/>
    <w:rsid w:val="00136C03"/>
    <w:rsid w:val="00141A47"/>
    <w:rsid w:val="00163F3C"/>
    <w:rsid w:val="0016779B"/>
    <w:rsid w:val="00167EFD"/>
    <w:rsid w:val="00173C45"/>
    <w:rsid w:val="001828AE"/>
    <w:rsid w:val="001847E2"/>
    <w:rsid w:val="00186B34"/>
    <w:rsid w:val="001908AB"/>
    <w:rsid w:val="0019285F"/>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350B"/>
    <w:rsid w:val="001F74E8"/>
    <w:rsid w:val="00200398"/>
    <w:rsid w:val="002007D2"/>
    <w:rsid w:val="00200F20"/>
    <w:rsid w:val="00201335"/>
    <w:rsid w:val="00213A15"/>
    <w:rsid w:val="00214B9C"/>
    <w:rsid w:val="00221F05"/>
    <w:rsid w:val="00226363"/>
    <w:rsid w:val="00230189"/>
    <w:rsid w:val="00232492"/>
    <w:rsid w:val="00235559"/>
    <w:rsid w:val="0023768E"/>
    <w:rsid w:val="00254F78"/>
    <w:rsid w:val="00257932"/>
    <w:rsid w:val="002654E7"/>
    <w:rsid w:val="0026646C"/>
    <w:rsid w:val="00266C5F"/>
    <w:rsid w:val="0027497A"/>
    <w:rsid w:val="00280C70"/>
    <w:rsid w:val="0028179C"/>
    <w:rsid w:val="00282B05"/>
    <w:rsid w:val="00284A96"/>
    <w:rsid w:val="00285464"/>
    <w:rsid w:val="00286A7F"/>
    <w:rsid w:val="00291B57"/>
    <w:rsid w:val="002943F8"/>
    <w:rsid w:val="002A42BC"/>
    <w:rsid w:val="002A4B97"/>
    <w:rsid w:val="002A685A"/>
    <w:rsid w:val="002B0655"/>
    <w:rsid w:val="002B0725"/>
    <w:rsid w:val="002C59C5"/>
    <w:rsid w:val="002D0B8E"/>
    <w:rsid w:val="002D3A88"/>
    <w:rsid w:val="002E29A7"/>
    <w:rsid w:val="003039A2"/>
    <w:rsid w:val="003057AB"/>
    <w:rsid w:val="00342452"/>
    <w:rsid w:val="003455E8"/>
    <w:rsid w:val="003469BA"/>
    <w:rsid w:val="00352130"/>
    <w:rsid w:val="0035428C"/>
    <w:rsid w:val="003613BF"/>
    <w:rsid w:val="00361CD0"/>
    <w:rsid w:val="00365292"/>
    <w:rsid w:val="00371062"/>
    <w:rsid w:val="003737C5"/>
    <w:rsid w:val="00376229"/>
    <w:rsid w:val="0038609C"/>
    <w:rsid w:val="0039107A"/>
    <w:rsid w:val="00391645"/>
    <w:rsid w:val="00391994"/>
    <w:rsid w:val="00397AE6"/>
    <w:rsid w:val="003A2DB6"/>
    <w:rsid w:val="003A3DCB"/>
    <w:rsid w:val="003A4DAC"/>
    <w:rsid w:val="003B0609"/>
    <w:rsid w:val="003B186E"/>
    <w:rsid w:val="003B3AFA"/>
    <w:rsid w:val="003C4345"/>
    <w:rsid w:val="003D12FB"/>
    <w:rsid w:val="003D30A7"/>
    <w:rsid w:val="003D4363"/>
    <w:rsid w:val="003D6B61"/>
    <w:rsid w:val="003D7A55"/>
    <w:rsid w:val="003E3EAF"/>
    <w:rsid w:val="003E403B"/>
    <w:rsid w:val="003E6B5D"/>
    <w:rsid w:val="003F1A27"/>
    <w:rsid w:val="003F23E4"/>
    <w:rsid w:val="003F275C"/>
    <w:rsid w:val="003F4151"/>
    <w:rsid w:val="004018B5"/>
    <w:rsid w:val="00401CDD"/>
    <w:rsid w:val="0040253D"/>
    <w:rsid w:val="0040463A"/>
    <w:rsid w:val="00416B2C"/>
    <w:rsid w:val="004222AF"/>
    <w:rsid w:val="00423F9F"/>
    <w:rsid w:val="004345A5"/>
    <w:rsid w:val="00434AAD"/>
    <w:rsid w:val="00441923"/>
    <w:rsid w:val="00442890"/>
    <w:rsid w:val="0044588F"/>
    <w:rsid w:val="004527CA"/>
    <w:rsid w:val="0046638C"/>
    <w:rsid w:val="00467526"/>
    <w:rsid w:val="00480F53"/>
    <w:rsid w:val="00482EF2"/>
    <w:rsid w:val="00484AA0"/>
    <w:rsid w:val="00484D6F"/>
    <w:rsid w:val="00492528"/>
    <w:rsid w:val="004A2ECB"/>
    <w:rsid w:val="004B23CB"/>
    <w:rsid w:val="004B3EFB"/>
    <w:rsid w:val="004C06DA"/>
    <w:rsid w:val="004D7593"/>
    <w:rsid w:val="004E48A1"/>
    <w:rsid w:val="00504024"/>
    <w:rsid w:val="00510ACD"/>
    <w:rsid w:val="00510DF4"/>
    <w:rsid w:val="00511396"/>
    <w:rsid w:val="00514DF1"/>
    <w:rsid w:val="00515C07"/>
    <w:rsid w:val="00521601"/>
    <w:rsid w:val="00521695"/>
    <w:rsid w:val="005219AB"/>
    <w:rsid w:val="005334D9"/>
    <w:rsid w:val="005342E1"/>
    <w:rsid w:val="00543F4D"/>
    <w:rsid w:val="0054497F"/>
    <w:rsid w:val="0054547B"/>
    <w:rsid w:val="005602B4"/>
    <w:rsid w:val="0057576D"/>
    <w:rsid w:val="00576CE4"/>
    <w:rsid w:val="00580F39"/>
    <w:rsid w:val="00590B46"/>
    <w:rsid w:val="0059117A"/>
    <w:rsid w:val="00592331"/>
    <w:rsid w:val="005930A9"/>
    <w:rsid w:val="005A0188"/>
    <w:rsid w:val="005A02A9"/>
    <w:rsid w:val="005A66DB"/>
    <w:rsid w:val="005A69EA"/>
    <w:rsid w:val="005B164A"/>
    <w:rsid w:val="005D398B"/>
    <w:rsid w:val="005E024A"/>
    <w:rsid w:val="005E64B0"/>
    <w:rsid w:val="005E6E9D"/>
    <w:rsid w:val="005F2869"/>
    <w:rsid w:val="006017CD"/>
    <w:rsid w:val="006017F8"/>
    <w:rsid w:val="00602E26"/>
    <w:rsid w:val="006046C8"/>
    <w:rsid w:val="00605683"/>
    <w:rsid w:val="0062072F"/>
    <w:rsid w:val="006276FD"/>
    <w:rsid w:val="0064023F"/>
    <w:rsid w:val="006467FC"/>
    <w:rsid w:val="006518AF"/>
    <w:rsid w:val="006638AB"/>
    <w:rsid w:val="00666630"/>
    <w:rsid w:val="00673D75"/>
    <w:rsid w:val="00674573"/>
    <w:rsid w:val="0068510F"/>
    <w:rsid w:val="00694AA1"/>
    <w:rsid w:val="00695A32"/>
    <w:rsid w:val="00695ECA"/>
    <w:rsid w:val="006960B8"/>
    <w:rsid w:val="00696AA4"/>
    <w:rsid w:val="006A73C2"/>
    <w:rsid w:val="006B49DE"/>
    <w:rsid w:val="006B5E00"/>
    <w:rsid w:val="006B6734"/>
    <w:rsid w:val="006C2654"/>
    <w:rsid w:val="006D0A75"/>
    <w:rsid w:val="006D2576"/>
    <w:rsid w:val="006D3091"/>
    <w:rsid w:val="006D34C1"/>
    <w:rsid w:val="006D5892"/>
    <w:rsid w:val="006E1FF9"/>
    <w:rsid w:val="006E7033"/>
    <w:rsid w:val="006F17CE"/>
    <w:rsid w:val="006F20AD"/>
    <w:rsid w:val="006F4671"/>
    <w:rsid w:val="006F6E22"/>
    <w:rsid w:val="007120D9"/>
    <w:rsid w:val="007159E4"/>
    <w:rsid w:val="00722B45"/>
    <w:rsid w:val="007270DE"/>
    <w:rsid w:val="00730389"/>
    <w:rsid w:val="00731EE1"/>
    <w:rsid w:val="007336EA"/>
    <w:rsid w:val="007357A0"/>
    <w:rsid w:val="00735FED"/>
    <w:rsid w:val="00767795"/>
    <w:rsid w:val="0077048C"/>
    <w:rsid w:val="007725CB"/>
    <w:rsid w:val="00774B12"/>
    <w:rsid w:val="0077707C"/>
    <w:rsid w:val="007848A1"/>
    <w:rsid w:val="00785C50"/>
    <w:rsid w:val="00792599"/>
    <w:rsid w:val="007A57A1"/>
    <w:rsid w:val="007A60B8"/>
    <w:rsid w:val="007A6CD6"/>
    <w:rsid w:val="007B6B04"/>
    <w:rsid w:val="007C1973"/>
    <w:rsid w:val="007C25D5"/>
    <w:rsid w:val="007C4665"/>
    <w:rsid w:val="007E0437"/>
    <w:rsid w:val="007E0C6E"/>
    <w:rsid w:val="007F2466"/>
    <w:rsid w:val="007F5AEE"/>
    <w:rsid w:val="007F714C"/>
    <w:rsid w:val="0080375D"/>
    <w:rsid w:val="00804A05"/>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3638"/>
    <w:rsid w:val="00886B02"/>
    <w:rsid w:val="0088739E"/>
    <w:rsid w:val="00891B04"/>
    <w:rsid w:val="00892FC7"/>
    <w:rsid w:val="008A08A0"/>
    <w:rsid w:val="008A3332"/>
    <w:rsid w:val="008A5556"/>
    <w:rsid w:val="008B6E82"/>
    <w:rsid w:val="008C211D"/>
    <w:rsid w:val="008C2D42"/>
    <w:rsid w:val="008D2A34"/>
    <w:rsid w:val="008D3F0A"/>
    <w:rsid w:val="008D4E84"/>
    <w:rsid w:val="008D5033"/>
    <w:rsid w:val="008E09F1"/>
    <w:rsid w:val="008E2711"/>
    <w:rsid w:val="008E6A2F"/>
    <w:rsid w:val="008F2EDB"/>
    <w:rsid w:val="008F30C8"/>
    <w:rsid w:val="008F33DB"/>
    <w:rsid w:val="008F45DE"/>
    <w:rsid w:val="008F647F"/>
    <w:rsid w:val="00902BAF"/>
    <w:rsid w:val="009057D2"/>
    <w:rsid w:val="009170A8"/>
    <w:rsid w:val="00921137"/>
    <w:rsid w:val="00923C1C"/>
    <w:rsid w:val="00935905"/>
    <w:rsid w:val="00940E88"/>
    <w:rsid w:val="0094160D"/>
    <w:rsid w:val="00942302"/>
    <w:rsid w:val="0094453D"/>
    <w:rsid w:val="009529B6"/>
    <w:rsid w:val="00957812"/>
    <w:rsid w:val="00964A69"/>
    <w:rsid w:val="0096520F"/>
    <w:rsid w:val="009739D2"/>
    <w:rsid w:val="00992055"/>
    <w:rsid w:val="009931C7"/>
    <w:rsid w:val="00993A4C"/>
    <w:rsid w:val="00994ECD"/>
    <w:rsid w:val="00995117"/>
    <w:rsid w:val="00997A50"/>
    <w:rsid w:val="00997AF2"/>
    <w:rsid w:val="009A0061"/>
    <w:rsid w:val="009A3A61"/>
    <w:rsid w:val="009A6C2A"/>
    <w:rsid w:val="009A7BBD"/>
    <w:rsid w:val="009B2E90"/>
    <w:rsid w:val="009B7A41"/>
    <w:rsid w:val="009C0332"/>
    <w:rsid w:val="009C5CE7"/>
    <w:rsid w:val="009C765F"/>
    <w:rsid w:val="009C7D79"/>
    <w:rsid w:val="009E2B8A"/>
    <w:rsid w:val="009E6610"/>
    <w:rsid w:val="009F00AE"/>
    <w:rsid w:val="009F2553"/>
    <w:rsid w:val="009F54B4"/>
    <w:rsid w:val="00A02CB7"/>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86FDD"/>
    <w:rsid w:val="00A914A2"/>
    <w:rsid w:val="00A94FD8"/>
    <w:rsid w:val="00A952C7"/>
    <w:rsid w:val="00A963BB"/>
    <w:rsid w:val="00A96D65"/>
    <w:rsid w:val="00AA2C6B"/>
    <w:rsid w:val="00AA52EA"/>
    <w:rsid w:val="00AA7B2C"/>
    <w:rsid w:val="00AB6D31"/>
    <w:rsid w:val="00AC6281"/>
    <w:rsid w:val="00AC67F9"/>
    <w:rsid w:val="00AD2201"/>
    <w:rsid w:val="00AE0B86"/>
    <w:rsid w:val="00AE1F53"/>
    <w:rsid w:val="00AE3661"/>
    <w:rsid w:val="00AE7775"/>
    <w:rsid w:val="00AF3BA0"/>
    <w:rsid w:val="00AF54EA"/>
    <w:rsid w:val="00AF64FB"/>
    <w:rsid w:val="00B02B9A"/>
    <w:rsid w:val="00B02F9B"/>
    <w:rsid w:val="00B10559"/>
    <w:rsid w:val="00B16808"/>
    <w:rsid w:val="00B1688C"/>
    <w:rsid w:val="00B2212B"/>
    <w:rsid w:val="00B361AC"/>
    <w:rsid w:val="00B40B5A"/>
    <w:rsid w:val="00B4590A"/>
    <w:rsid w:val="00B46762"/>
    <w:rsid w:val="00B50971"/>
    <w:rsid w:val="00B53FF7"/>
    <w:rsid w:val="00B61A30"/>
    <w:rsid w:val="00B62041"/>
    <w:rsid w:val="00B65D62"/>
    <w:rsid w:val="00B67481"/>
    <w:rsid w:val="00B71AEE"/>
    <w:rsid w:val="00B76690"/>
    <w:rsid w:val="00B84DB6"/>
    <w:rsid w:val="00B85B22"/>
    <w:rsid w:val="00B85E4F"/>
    <w:rsid w:val="00B86D6F"/>
    <w:rsid w:val="00B9751A"/>
    <w:rsid w:val="00BA4C0D"/>
    <w:rsid w:val="00BA5905"/>
    <w:rsid w:val="00BB029D"/>
    <w:rsid w:val="00BB758B"/>
    <w:rsid w:val="00BD2A92"/>
    <w:rsid w:val="00BD477C"/>
    <w:rsid w:val="00BD52BB"/>
    <w:rsid w:val="00BE7A94"/>
    <w:rsid w:val="00BF416E"/>
    <w:rsid w:val="00C0098C"/>
    <w:rsid w:val="00C01ED4"/>
    <w:rsid w:val="00C10F07"/>
    <w:rsid w:val="00C111AB"/>
    <w:rsid w:val="00C12366"/>
    <w:rsid w:val="00C154BA"/>
    <w:rsid w:val="00C174C2"/>
    <w:rsid w:val="00C3071F"/>
    <w:rsid w:val="00C34F46"/>
    <w:rsid w:val="00C43F02"/>
    <w:rsid w:val="00C47267"/>
    <w:rsid w:val="00C53654"/>
    <w:rsid w:val="00C55AB4"/>
    <w:rsid w:val="00C561E2"/>
    <w:rsid w:val="00C61073"/>
    <w:rsid w:val="00C6456A"/>
    <w:rsid w:val="00C713A1"/>
    <w:rsid w:val="00C72545"/>
    <w:rsid w:val="00C72ECB"/>
    <w:rsid w:val="00C73421"/>
    <w:rsid w:val="00C81294"/>
    <w:rsid w:val="00C815AA"/>
    <w:rsid w:val="00C868CC"/>
    <w:rsid w:val="00C9378C"/>
    <w:rsid w:val="00C94427"/>
    <w:rsid w:val="00C95E9A"/>
    <w:rsid w:val="00C9760C"/>
    <w:rsid w:val="00CA0547"/>
    <w:rsid w:val="00CA1400"/>
    <w:rsid w:val="00CA2E09"/>
    <w:rsid w:val="00CB6116"/>
    <w:rsid w:val="00CC156B"/>
    <w:rsid w:val="00CC4CC5"/>
    <w:rsid w:val="00CD0EF5"/>
    <w:rsid w:val="00CD1D09"/>
    <w:rsid w:val="00CD54D1"/>
    <w:rsid w:val="00CD7FB3"/>
    <w:rsid w:val="00CE5130"/>
    <w:rsid w:val="00CE6EAD"/>
    <w:rsid w:val="00CF55A9"/>
    <w:rsid w:val="00D01B37"/>
    <w:rsid w:val="00D07CDB"/>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E0874"/>
    <w:rsid w:val="00DE3320"/>
    <w:rsid w:val="00DE448B"/>
    <w:rsid w:val="00DF7076"/>
    <w:rsid w:val="00DF731B"/>
    <w:rsid w:val="00E11934"/>
    <w:rsid w:val="00E1509C"/>
    <w:rsid w:val="00E22343"/>
    <w:rsid w:val="00E25FFF"/>
    <w:rsid w:val="00E43365"/>
    <w:rsid w:val="00E46DBB"/>
    <w:rsid w:val="00E54CC8"/>
    <w:rsid w:val="00E57276"/>
    <w:rsid w:val="00E60D15"/>
    <w:rsid w:val="00E72712"/>
    <w:rsid w:val="00E76715"/>
    <w:rsid w:val="00E77F40"/>
    <w:rsid w:val="00E90595"/>
    <w:rsid w:val="00E932BC"/>
    <w:rsid w:val="00EA1929"/>
    <w:rsid w:val="00EA1A72"/>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4C67"/>
    <w:rsid w:val="00F06D0E"/>
    <w:rsid w:val="00F07BE1"/>
    <w:rsid w:val="00F1098F"/>
    <w:rsid w:val="00F17850"/>
    <w:rsid w:val="00F21974"/>
    <w:rsid w:val="00F27C9D"/>
    <w:rsid w:val="00F3373D"/>
    <w:rsid w:val="00F36F31"/>
    <w:rsid w:val="00F413BF"/>
    <w:rsid w:val="00F44604"/>
    <w:rsid w:val="00F5080E"/>
    <w:rsid w:val="00F50FCB"/>
    <w:rsid w:val="00F66CA5"/>
    <w:rsid w:val="00F73F9B"/>
    <w:rsid w:val="00F750D3"/>
    <w:rsid w:val="00F77472"/>
    <w:rsid w:val="00F8178A"/>
    <w:rsid w:val="00F94197"/>
    <w:rsid w:val="00F94CB9"/>
    <w:rsid w:val="00FA6136"/>
    <w:rsid w:val="00FB28E0"/>
    <w:rsid w:val="00FD3A3E"/>
    <w:rsid w:val="00FE179B"/>
    <w:rsid w:val="00FE2E62"/>
    <w:rsid w:val="00FE321B"/>
    <w:rsid w:val="00FE3E94"/>
    <w:rsid w:val="00FE562E"/>
    <w:rsid w:val="00FF11CD"/>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137</cp:revision>
  <cp:lastPrinted>2021-06-16T21:34:00Z</cp:lastPrinted>
  <dcterms:created xsi:type="dcterms:W3CDTF">2021-02-24T04:11:00Z</dcterms:created>
  <dcterms:modified xsi:type="dcterms:W3CDTF">2021-06-16T21:37:00Z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